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71" w:rsidRPr="00341471" w:rsidRDefault="00341471" w:rsidP="00341471">
      <w:pPr>
        <w:jc w:val="center"/>
        <w:rPr>
          <w:i/>
          <w:iCs/>
          <w:sz w:val="28"/>
          <w:szCs w:val="28"/>
          <w:lang w:val="hu-HU"/>
        </w:rPr>
      </w:pPr>
      <w:bookmarkStart w:id="0" w:name="_GoBack"/>
      <w:bookmarkEnd w:id="0"/>
      <w:r w:rsidRPr="00341471">
        <w:rPr>
          <w:i/>
          <w:iCs/>
          <w:sz w:val="28"/>
          <w:szCs w:val="28"/>
          <w:lang w:val="hu-HU"/>
        </w:rPr>
        <w:t>TERVEZET</w:t>
      </w:r>
    </w:p>
    <w:p w:rsidR="00341471" w:rsidRDefault="00341471" w:rsidP="00341471">
      <w:pPr>
        <w:jc w:val="center"/>
        <w:rPr>
          <w:i/>
          <w:iCs/>
          <w:sz w:val="28"/>
          <w:szCs w:val="28"/>
          <w:lang w:val="hu-HU"/>
        </w:rPr>
      </w:pPr>
      <w:r w:rsidRPr="00341471">
        <w:rPr>
          <w:i/>
          <w:iCs/>
          <w:sz w:val="28"/>
          <w:szCs w:val="28"/>
          <w:lang w:val="hu-HU"/>
        </w:rPr>
        <w:t>IYFF 2012 tanácskozás</w:t>
      </w:r>
    </w:p>
    <w:p w:rsidR="00341471" w:rsidRDefault="00341471" w:rsidP="00341471">
      <w:pPr>
        <w:jc w:val="center"/>
        <w:rPr>
          <w:i/>
          <w:iCs/>
          <w:sz w:val="28"/>
          <w:szCs w:val="28"/>
          <w:lang w:val="hu-HU"/>
        </w:rPr>
      </w:pPr>
      <w:r>
        <w:rPr>
          <w:i/>
          <w:iCs/>
          <w:sz w:val="28"/>
          <w:szCs w:val="28"/>
          <w:lang w:val="hu-HU"/>
        </w:rPr>
        <w:t xml:space="preserve">2014. november 14-15, </w:t>
      </w:r>
      <w:proofErr w:type="spellStart"/>
      <w:r>
        <w:rPr>
          <w:i/>
          <w:iCs/>
          <w:sz w:val="28"/>
          <w:szCs w:val="28"/>
          <w:lang w:val="hu-HU"/>
        </w:rPr>
        <w:t>Brasilia</w:t>
      </w:r>
      <w:proofErr w:type="spellEnd"/>
      <w:r>
        <w:rPr>
          <w:i/>
          <w:iCs/>
          <w:sz w:val="28"/>
          <w:szCs w:val="28"/>
          <w:lang w:val="hu-HU"/>
        </w:rPr>
        <w:t>, Brazília</w:t>
      </w:r>
    </w:p>
    <w:p w:rsidR="00341471" w:rsidRDefault="00341471">
      <w:pPr>
        <w:rPr>
          <w:i/>
          <w:iCs/>
          <w:sz w:val="28"/>
          <w:szCs w:val="28"/>
          <w:lang w:val="hu-HU"/>
        </w:rPr>
      </w:pPr>
      <w:r>
        <w:rPr>
          <w:i/>
          <w:iCs/>
          <w:sz w:val="28"/>
          <w:szCs w:val="28"/>
          <w:lang w:val="hu-HU"/>
        </w:rPr>
        <w:t>Bevezető:</w:t>
      </w:r>
    </w:p>
    <w:p w:rsidR="00341471" w:rsidRDefault="00341471">
      <w:pPr>
        <w:rPr>
          <w:iCs/>
          <w:lang w:val="hu-HU"/>
        </w:rPr>
      </w:pPr>
      <w:r w:rsidRPr="00341471">
        <w:rPr>
          <w:iCs/>
          <w:lang w:val="hu-HU"/>
        </w:rPr>
        <w:t xml:space="preserve">Családi gazdaságok, férfiak és nők szervezetei, </w:t>
      </w:r>
      <w:r>
        <w:rPr>
          <w:iCs/>
          <w:lang w:val="hu-HU"/>
        </w:rPr>
        <w:t xml:space="preserve">tradicionális halászok, állattartók, hátrányos helyzetű közösségek, </w:t>
      </w:r>
      <w:proofErr w:type="gramStart"/>
      <w:r>
        <w:rPr>
          <w:iCs/>
          <w:lang w:val="hu-HU"/>
        </w:rPr>
        <w:t>stb. ,</w:t>
      </w:r>
      <w:proofErr w:type="gramEnd"/>
      <w:r>
        <w:rPr>
          <w:iCs/>
          <w:lang w:val="hu-HU"/>
        </w:rPr>
        <w:t xml:space="preserve"> mi mind összegyűltünk Brazíliában, hogy értékeljük a 2014. évi IYFF eredményeit és meghatározzuk, mi9k azok a területek, elsődlegesen, amelyeken 2015-ben é tovább dolgozni fogunk. Két nap munkáját követően, amelyben részt vettünk mi és a vidékért dolgozó civil szervezetek, fejlesztési ügynökségek, mezőgazdasági kutatók, és nemzetközi szervezetek, mint a FAO, az IFAD, stb. a következő kiáltványt tesszük.</w:t>
      </w:r>
      <w:r w:rsidR="004421AC">
        <w:rPr>
          <w:iCs/>
          <w:lang w:val="hu-HU"/>
        </w:rPr>
        <w:t xml:space="preserve"> </w:t>
      </w:r>
    </w:p>
    <w:p w:rsidR="00341471" w:rsidRPr="00341471" w:rsidRDefault="00341471">
      <w:pPr>
        <w:rPr>
          <w:iCs/>
          <w:sz w:val="28"/>
          <w:szCs w:val="28"/>
          <w:lang w:val="hu-HU"/>
        </w:rPr>
      </w:pPr>
      <w:r w:rsidRPr="00341471">
        <w:rPr>
          <w:iCs/>
          <w:sz w:val="28"/>
          <w:szCs w:val="28"/>
          <w:lang w:val="hu-HU"/>
        </w:rPr>
        <w:t>Elismerések</w:t>
      </w:r>
    </w:p>
    <w:p w:rsidR="00341471" w:rsidRDefault="00341471">
      <w:pPr>
        <w:rPr>
          <w:iCs/>
          <w:lang w:val="hu-HU"/>
        </w:rPr>
      </w:pPr>
      <w:r>
        <w:rPr>
          <w:iCs/>
          <w:lang w:val="hu-HU"/>
        </w:rPr>
        <w:t>Az IYFF 2014 kiváló nemzeti és nemzetközi eredményeket ért el a Családi gazdaságok érdekében.</w:t>
      </w:r>
    </w:p>
    <w:p w:rsidR="00341471" w:rsidRDefault="00341471" w:rsidP="00341471">
      <w:pPr>
        <w:ind w:left="708"/>
        <w:rPr>
          <w:iCs/>
          <w:lang w:val="hu-HU"/>
        </w:rPr>
      </w:pPr>
      <w:r>
        <w:rPr>
          <w:iCs/>
          <w:lang w:val="hu-HU"/>
        </w:rPr>
        <w:t xml:space="preserve">Először is, az IYFF- 2014 elismerését fejezi </w:t>
      </w:r>
      <w:r w:rsidR="004421AC">
        <w:rPr>
          <w:iCs/>
          <w:lang w:val="hu-HU"/>
        </w:rPr>
        <w:t xml:space="preserve">A családi gazdaságokban dolgozó nőnek és férfinek, annak  </w:t>
      </w:r>
      <w:r>
        <w:rPr>
          <w:iCs/>
          <w:lang w:val="hu-HU"/>
        </w:rPr>
        <w:t xml:space="preserve">a több mint két milliárd </w:t>
      </w:r>
      <w:proofErr w:type="gramStart"/>
      <w:r>
        <w:rPr>
          <w:iCs/>
          <w:lang w:val="hu-HU"/>
        </w:rPr>
        <w:t>embernek</w:t>
      </w:r>
      <w:proofErr w:type="gramEnd"/>
      <w:r w:rsidR="004421AC">
        <w:rPr>
          <w:iCs/>
          <w:lang w:val="hu-HU"/>
        </w:rPr>
        <w:t xml:space="preserve"> aki az öt kontinens jelenéért és jövőjéért tesznek. Az emberiség élelmezési, szociális, gazdasági, politikai s kulturális ügyeiért való hozzájárulásuk a magáért beszél.</w:t>
      </w:r>
    </w:p>
    <w:p w:rsidR="004421AC" w:rsidRDefault="00716FE1" w:rsidP="00341471">
      <w:pPr>
        <w:ind w:left="708"/>
        <w:rPr>
          <w:iCs/>
          <w:lang w:val="hu-HU"/>
        </w:rPr>
      </w:pPr>
      <w:r>
        <w:rPr>
          <w:iCs/>
          <w:lang w:val="hu-HU"/>
        </w:rPr>
        <w:t xml:space="preserve">Az IYFF 2014 előtt sokan úgy gondolták, hogy a családi gazdaság a múlthoz tartozik, és mostanra a társadalom számos része, nemzeti és nemzetközi szervezetek felismerték, hogy családi gazdaság hatékony és fenntartható modellje az élelmiszer előállításnak, a környezetvédelemnek, és a </w:t>
      </w:r>
      <w:r w:rsidR="000D457F">
        <w:rPr>
          <w:iCs/>
          <w:lang w:val="hu-HU"/>
        </w:rPr>
        <w:t xml:space="preserve">legkiszolgáltatottabbakhoz való </w:t>
      </w:r>
      <w:r>
        <w:rPr>
          <w:iCs/>
          <w:lang w:val="hu-HU"/>
        </w:rPr>
        <w:t xml:space="preserve">közelség okán </w:t>
      </w:r>
      <w:r w:rsidR="000D457F">
        <w:rPr>
          <w:iCs/>
          <w:lang w:val="hu-HU"/>
        </w:rPr>
        <w:t>az éhség és alultápláltság elfogadhatatlan következményeit kiszorításában.</w:t>
      </w:r>
    </w:p>
    <w:p w:rsidR="000D457F" w:rsidRDefault="000D457F" w:rsidP="00341471">
      <w:pPr>
        <w:ind w:left="708"/>
        <w:rPr>
          <w:iCs/>
          <w:lang w:val="hu-HU"/>
        </w:rPr>
      </w:pPr>
      <w:r>
        <w:rPr>
          <w:iCs/>
          <w:lang w:val="hu-HU"/>
        </w:rPr>
        <w:t>Napjainkban a családi gazdaságok az élelmiszertermelés 70 %-át állítják elő világviszonylatban és a 40%-ában ők a globális munkapiaci alkalmazók.</w:t>
      </w:r>
    </w:p>
    <w:p w:rsidR="000D457F" w:rsidRDefault="000D457F" w:rsidP="00341471">
      <w:pPr>
        <w:ind w:left="708"/>
        <w:rPr>
          <w:iCs/>
          <w:lang w:val="hu-HU"/>
        </w:rPr>
      </w:pPr>
      <w:r>
        <w:rPr>
          <w:iCs/>
          <w:lang w:val="hu-HU"/>
        </w:rPr>
        <w:t xml:space="preserve">Sok ország annyi sok évszázados oda nem figyelés és mellőzés után a családi gazdaságok fontos témája a nemzetközi programoknak és a Fenntartható Fejlődés Célkitűzések 2015 utáni időszakának, akárcsak az ENSZ Zéró Éhezés kezdeményezésének. A FAO mezőgazdasági bizottsága ugyancsak azt javasolta, hogy a stratégiai tervezésben </w:t>
      </w:r>
      <w:r w:rsidR="00836832">
        <w:rPr>
          <w:iCs/>
          <w:lang w:val="hu-HU"/>
        </w:rPr>
        <w:t>családi gazdaságokna</w:t>
      </w:r>
      <w:r>
        <w:rPr>
          <w:iCs/>
          <w:lang w:val="hu-HU"/>
        </w:rPr>
        <w:t>k kiemelt helyet adjanak.</w:t>
      </w:r>
    </w:p>
    <w:p w:rsidR="000D457F" w:rsidRDefault="000D457F" w:rsidP="00341471">
      <w:pPr>
        <w:ind w:left="708"/>
        <w:rPr>
          <w:iCs/>
          <w:lang w:val="hu-HU"/>
        </w:rPr>
      </w:pPr>
      <w:proofErr w:type="spellStart"/>
      <w:r>
        <w:rPr>
          <w:iCs/>
          <w:lang w:val="hu-HU"/>
        </w:rPr>
        <w:t>Íly</w:t>
      </w:r>
      <w:proofErr w:type="spellEnd"/>
      <w:r>
        <w:rPr>
          <w:iCs/>
          <w:lang w:val="hu-HU"/>
        </w:rPr>
        <w:t xml:space="preserve"> módon az YIFF 2014, amelyet a civil társadalom támogatott</w:t>
      </w:r>
      <w:r w:rsidR="00836832">
        <w:rPr>
          <w:iCs/>
          <w:lang w:val="hu-HU"/>
        </w:rPr>
        <w:t xml:space="preserve"> sikerrel gyűjtötte össze ügynökei széles skáláját. A három római székhelyű nemzetközi ENSZ szervezet (FAO, IFAD és WFP), a kormányok, a családi gazdasági szervezetek, a hagyományos halászok, állattartók és hátrányos helyzetű közösségek fejlesztéséért dolgozó szervezetek, a mezőgazdasági kutatók számtalan alkalommal találkoztak, hogy </w:t>
      </w:r>
      <w:proofErr w:type="spellStart"/>
      <w:r w:rsidR="00836832">
        <w:rPr>
          <w:iCs/>
          <w:lang w:val="hu-HU"/>
        </w:rPr>
        <w:t>megbeszélják</w:t>
      </w:r>
      <w:proofErr w:type="spellEnd"/>
      <w:r w:rsidR="00836832">
        <w:rPr>
          <w:iCs/>
          <w:lang w:val="hu-HU"/>
        </w:rPr>
        <w:t xml:space="preserve">, hogy a </w:t>
      </w:r>
      <w:proofErr w:type="spellStart"/>
      <w:r w:rsidR="00836832">
        <w:rPr>
          <w:iCs/>
          <w:lang w:val="hu-HU"/>
        </w:rPr>
        <w:t>csalági</w:t>
      </w:r>
      <w:proofErr w:type="spellEnd"/>
      <w:r w:rsidR="00836832">
        <w:rPr>
          <w:iCs/>
          <w:lang w:val="hu-HU"/>
        </w:rPr>
        <w:t xml:space="preserve"> gazdaságok milyen kihívásokkal küzdenek.</w:t>
      </w:r>
    </w:p>
    <w:p w:rsidR="00836832" w:rsidRDefault="00836832" w:rsidP="00341471">
      <w:pPr>
        <w:ind w:left="708"/>
        <w:rPr>
          <w:iCs/>
          <w:lang w:val="hu-HU"/>
        </w:rPr>
      </w:pPr>
      <w:r>
        <w:rPr>
          <w:iCs/>
          <w:lang w:val="hu-HU"/>
        </w:rPr>
        <w:lastRenderedPageBreak/>
        <w:t>Az IYFF 2014 ugyancsak lehetővé tette a többi szociális ügynökségeknek, például a fogyasztói szervezeteknek, a különböző tömegtájékoztató orgánumoknak, a hallgatói szervezeteknek, stb. hogy a közös cél érdekében a saját területükön tegyenek lépéseket.</w:t>
      </w:r>
    </w:p>
    <w:p w:rsidR="00836832" w:rsidRDefault="00836832" w:rsidP="00341471">
      <w:pPr>
        <w:ind w:left="708"/>
        <w:rPr>
          <w:iCs/>
          <w:lang w:val="hu-HU"/>
        </w:rPr>
      </w:pPr>
      <w:r>
        <w:rPr>
          <w:iCs/>
          <w:lang w:val="hu-HU"/>
        </w:rPr>
        <w:t>Az IYFF 2014 nemzeti kontextusában, a mi globális elsődleges megközelítésünk az IYFF 2014 több mint 50 nemzeti bizottságának megalakulása, amely 656 különböző szervezetet hozott össze, több mint 300 lényeges ügyben tevékenykedett az IYFF 2014 céljaiért a világ öt kontinensén.</w:t>
      </w:r>
    </w:p>
    <w:p w:rsidR="00836832" w:rsidRDefault="00836832" w:rsidP="00341471">
      <w:pPr>
        <w:ind w:left="708"/>
        <w:rPr>
          <w:iCs/>
          <w:lang w:val="hu-HU"/>
        </w:rPr>
      </w:pPr>
      <w:r>
        <w:rPr>
          <w:iCs/>
          <w:lang w:val="hu-HU"/>
        </w:rPr>
        <w:t xml:space="preserve">Ezek a bizottságok </w:t>
      </w:r>
      <w:r w:rsidR="00902040">
        <w:rPr>
          <w:iCs/>
          <w:lang w:val="hu-HU"/>
        </w:rPr>
        <w:t>tényleges és valóságos fórumokká alakultak, ahol a családi gazdaságokkal kapcsolatos politikákat beszélték meg, az adott ország jogszabályinak fejlesztésében sikert értek el. Figyelemreméltó eredmények a családi gazdaságok területén: jogszabály tervezetek kidolgozása, jogszabályok és programok elfogadása, mezőgazdasági összeszámlálás megvalósítása, mezőgazdasági költségvetés és közszervezetek előfinanszírozása.</w:t>
      </w:r>
    </w:p>
    <w:p w:rsidR="00902040" w:rsidRDefault="00902040" w:rsidP="00341471">
      <w:pPr>
        <w:ind w:left="708"/>
        <w:rPr>
          <w:iCs/>
          <w:lang w:val="hu-HU"/>
        </w:rPr>
      </w:pPr>
      <w:r>
        <w:rPr>
          <w:iCs/>
          <w:lang w:val="hu-HU"/>
        </w:rPr>
        <w:t>Ahogy korábban említettük, az IYFF 2014 egy hosszú távú fejlődéssorozat, amely kis lépésekből tevődik össze, és így ennek eredményei az állandó figyelem középpontjában vannak, beleértve az elkövetkező időszak terveit is.</w:t>
      </w:r>
    </w:p>
    <w:p w:rsidR="00902040" w:rsidRDefault="00902040" w:rsidP="00902040">
      <w:pPr>
        <w:rPr>
          <w:iCs/>
          <w:lang w:val="hu-HU"/>
        </w:rPr>
      </w:pPr>
      <w:r>
        <w:rPr>
          <w:iCs/>
          <w:lang w:val="hu-HU"/>
        </w:rPr>
        <w:t>Meggyőződésünk, hogy a családi gazdaságok nélkül nem lenne lehetséges az emberiség számára az élelmiszerforrások garantálása, és ennek megvédésére és támogatására kötelezettséget vállalunk.</w:t>
      </w:r>
    </w:p>
    <w:p w:rsidR="00902040" w:rsidRPr="00902040" w:rsidRDefault="00902040" w:rsidP="00902040">
      <w:pPr>
        <w:rPr>
          <w:iCs/>
          <w:sz w:val="28"/>
          <w:szCs w:val="28"/>
          <w:lang w:val="hu-HU"/>
        </w:rPr>
      </w:pPr>
      <w:r w:rsidRPr="00902040">
        <w:rPr>
          <w:iCs/>
          <w:sz w:val="28"/>
          <w:szCs w:val="28"/>
          <w:lang w:val="hu-HU"/>
        </w:rPr>
        <w:t>Döntés</w:t>
      </w:r>
    </w:p>
    <w:p w:rsidR="00836832" w:rsidRDefault="00902040" w:rsidP="00902040">
      <w:pPr>
        <w:rPr>
          <w:iCs/>
          <w:lang w:val="hu-HU"/>
        </w:rPr>
      </w:pPr>
      <w:r>
        <w:rPr>
          <w:iCs/>
          <w:lang w:val="hu-HU"/>
        </w:rPr>
        <w:t>Az Abu Dhabi, 2014. január 22-i követeléseinket jóváhagyjuk és az alábbi közös követelésekkel egészítjük ki, meghatározva azokat a sürgős kérdéseket, amelyeken a következő években kell dolgoznunk.</w:t>
      </w:r>
    </w:p>
    <w:p w:rsidR="00416FB1" w:rsidRDefault="00902040" w:rsidP="00341471">
      <w:pPr>
        <w:ind w:left="708"/>
        <w:rPr>
          <w:iCs/>
          <w:lang w:val="hu-HU"/>
        </w:rPr>
      </w:pPr>
      <w:r>
        <w:rPr>
          <w:iCs/>
          <w:lang w:val="hu-HU"/>
        </w:rPr>
        <w:t xml:space="preserve">1. kérés - Minden nemzetnek joga </w:t>
      </w:r>
      <w:proofErr w:type="gramStart"/>
      <w:r>
        <w:rPr>
          <w:iCs/>
          <w:lang w:val="hu-HU"/>
        </w:rPr>
        <w:t>kell</w:t>
      </w:r>
      <w:proofErr w:type="gramEnd"/>
      <w:r>
        <w:rPr>
          <w:iCs/>
          <w:lang w:val="hu-HU"/>
        </w:rPr>
        <w:t xml:space="preserve"> hogy legyen  a saját élelmiszer termelésére, amely az élelmiszer biztonság alapját képezi és amellyel az élelmiszer függetlenséget meg lehet valósítani. Figyelembe kell venni</w:t>
      </w:r>
      <w:r w:rsidR="00416FB1">
        <w:rPr>
          <w:iCs/>
          <w:lang w:val="hu-HU"/>
        </w:rPr>
        <w:t>, hogy az éghajlatváltozás komoly kihívást jelent a családi gazdaságok részére, és ehhez a legalkalmazkodóbb stratégia kell, hogy káros hatásait kivédjük.</w:t>
      </w:r>
    </w:p>
    <w:p w:rsidR="00902040" w:rsidRDefault="00416FB1" w:rsidP="00341471">
      <w:pPr>
        <w:ind w:left="708"/>
        <w:rPr>
          <w:iCs/>
          <w:lang w:val="hu-HU"/>
        </w:rPr>
      </w:pPr>
      <w:r>
        <w:rPr>
          <w:iCs/>
          <w:lang w:val="hu-HU"/>
        </w:rPr>
        <w:t>A WTO és a Világbank az a két szervezet, amelynek a politikája és programjai ezt a jogot elismeri és alkalmazza azt.</w:t>
      </w:r>
    </w:p>
    <w:p w:rsidR="00416FB1" w:rsidRDefault="00416FB1" w:rsidP="00341471">
      <w:pPr>
        <w:ind w:left="708"/>
        <w:rPr>
          <w:iCs/>
          <w:lang w:val="hu-HU"/>
        </w:rPr>
      </w:pPr>
      <w:r>
        <w:rPr>
          <w:iCs/>
          <w:lang w:val="hu-HU"/>
        </w:rPr>
        <w:t>Ezek az elméletileg multilaterális szervezetek a közös érdek keresését tűzték célul, a feltételezett szabad kereskedelem támogatójaként lépnek fel, és a déli államokban hatalmas beruházások megteremtői, amely megakadályozza a nemzeti alapú fejlődést, amely a helyi mezőgazdasági termelést meg tudná erősíteni.</w:t>
      </w:r>
    </w:p>
    <w:p w:rsidR="00416FB1" w:rsidRDefault="00416FB1" w:rsidP="00341471">
      <w:pPr>
        <w:ind w:left="708"/>
        <w:rPr>
          <w:iCs/>
          <w:lang w:val="hu-HU"/>
        </w:rPr>
      </w:pPr>
      <w:r>
        <w:rPr>
          <w:iCs/>
          <w:lang w:val="hu-HU"/>
        </w:rPr>
        <w:t xml:space="preserve">2. kérés: </w:t>
      </w:r>
      <w:r w:rsidR="00D62ED2">
        <w:rPr>
          <w:iCs/>
          <w:lang w:val="hu-HU"/>
        </w:rPr>
        <w:t>a kormányok és a nemzetközi szervezetek az illetékességük körében végre kell hajtaniuk az Önkéntes Iránymutatás a földhasználat, a Halászat és Erdőgazdálkodás Felelősségteljes Irányításában foglaltakat, amelyet a Világ Élelmezés Biztonsági bizottság ülésén 2012-ben Rómában fogadtak el.</w:t>
      </w:r>
    </w:p>
    <w:p w:rsidR="00D62ED2" w:rsidRDefault="00D62ED2" w:rsidP="00341471">
      <w:pPr>
        <w:ind w:left="708"/>
        <w:rPr>
          <w:iCs/>
          <w:lang w:val="hu-HU"/>
        </w:rPr>
      </w:pPr>
      <w:r>
        <w:rPr>
          <w:iCs/>
          <w:lang w:val="hu-HU"/>
        </w:rPr>
        <w:t xml:space="preserve">Több mint két év telt el az elfogadása óta és ezek az iránymutatások még mindig nincsenek a megfelelő értelemben használva, s ily módon joghézagot hagy a gazdálkodók földjeinek </w:t>
      </w:r>
      <w:r>
        <w:rPr>
          <w:iCs/>
          <w:lang w:val="hu-HU"/>
        </w:rPr>
        <w:lastRenderedPageBreak/>
        <w:t xml:space="preserve">hazai és külföld9 befektetői szervezetek által történő elrablásához, amelyet a magas élelmiszer árak illetve </w:t>
      </w:r>
      <w:proofErr w:type="spellStart"/>
      <w:r>
        <w:rPr>
          <w:iCs/>
          <w:lang w:val="hu-HU"/>
        </w:rPr>
        <w:t>bioüzemanyag</w:t>
      </w:r>
      <w:proofErr w:type="spellEnd"/>
      <w:r>
        <w:rPr>
          <w:iCs/>
          <w:lang w:val="hu-HU"/>
        </w:rPr>
        <w:t xml:space="preserve"> kereskedelem hajt.</w:t>
      </w:r>
    </w:p>
    <w:p w:rsidR="00D62ED2" w:rsidRDefault="00932289" w:rsidP="00341471">
      <w:pPr>
        <w:ind w:left="708"/>
        <w:rPr>
          <w:iCs/>
          <w:lang w:val="hu-HU"/>
        </w:rPr>
      </w:pPr>
      <w:r>
        <w:rPr>
          <w:iCs/>
          <w:lang w:val="hu-HU"/>
        </w:rPr>
        <w:t xml:space="preserve">Jelenleg a </w:t>
      </w:r>
      <w:proofErr w:type="spellStart"/>
      <w:r>
        <w:rPr>
          <w:iCs/>
          <w:lang w:val="hu-HU"/>
        </w:rPr>
        <w:t>neokolonializáció</w:t>
      </w:r>
      <w:proofErr w:type="spellEnd"/>
      <w:r>
        <w:rPr>
          <w:iCs/>
          <w:lang w:val="hu-HU"/>
        </w:rPr>
        <w:t xml:space="preserve"> van folyamatban, a gazdák jogait csorbítják, sőt </w:t>
      </w:r>
      <w:proofErr w:type="gramStart"/>
      <w:r w:rsidR="00D62ED2">
        <w:rPr>
          <w:iCs/>
          <w:lang w:val="hu-HU"/>
        </w:rPr>
        <w:t>A</w:t>
      </w:r>
      <w:proofErr w:type="gramEnd"/>
      <w:r>
        <w:rPr>
          <w:iCs/>
          <w:lang w:val="hu-HU"/>
        </w:rPr>
        <w:t xml:space="preserve"> államaink politika szuverenitásá</w:t>
      </w:r>
      <w:r w:rsidR="004F1D3B">
        <w:rPr>
          <w:iCs/>
          <w:lang w:val="hu-HU"/>
        </w:rPr>
        <w:t>t</w:t>
      </w:r>
      <w:r>
        <w:rPr>
          <w:iCs/>
          <w:lang w:val="hu-HU"/>
        </w:rPr>
        <w:t xml:space="preserve"> is.</w:t>
      </w:r>
    </w:p>
    <w:p w:rsidR="004F1D3B" w:rsidRDefault="004F1D3B" w:rsidP="004F1D3B">
      <w:pPr>
        <w:ind w:left="708"/>
        <w:rPr>
          <w:iCs/>
          <w:lang w:val="hu-HU"/>
        </w:rPr>
      </w:pPr>
      <w:r>
        <w:rPr>
          <w:iCs/>
          <w:lang w:val="hu-HU"/>
        </w:rPr>
        <w:t>3. kérés: A családi gazdaságok támogatásának céljával, azokban az államokban, ahol az állampolgárok többsége a mezőgazdaságnak szenteli magát a nemzeti mezőgazdasági költségvetésnek megfelelő és átlátható módon kell erre forrásokat biztosítani. Hasonló feltételeket kell meghatározni a közpénzek szétosztásában, amelyben a családi gazdaságoknak és a civil szervezeteknek is helyet kell adni.</w:t>
      </w:r>
    </w:p>
    <w:p w:rsidR="004F1D3B" w:rsidRDefault="004F1D3B" w:rsidP="004F1D3B">
      <w:pPr>
        <w:ind w:left="708"/>
        <w:rPr>
          <w:iCs/>
          <w:lang w:val="hu-HU"/>
        </w:rPr>
      </w:pPr>
      <w:r>
        <w:rPr>
          <w:iCs/>
          <w:lang w:val="hu-HU"/>
        </w:rPr>
        <w:t>Ismételten, úgy gondoljuk, hogy a mezőgazdaságra és a vidékfejlesztésre a déli államokban hiányoznak a megfelelő eszközök, s ezt a politikát gyakran a nemzetközi pénzügyi szerveztek is ebbe az irányba befolyásolják, s ezzel helyet adva a helyi vagy külföldi spekulációkhoz.</w:t>
      </w:r>
    </w:p>
    <w:p w:rsidR="004F1D3B" w:rsidRDefault="004F1D3B" w:rsidP="004F1D3B">
      <w:pPr>
        <w:ind w:left="708"/>
        <w:rPr>
          <w:iCs/>
          <w:lang w:val="hu-HU"/>
        </w:rPr>
      </w:pPr>
      <w:r>
        <w:rPr>
          <w:iCs/>
          <w:lang w:val="hu-HU"/>
        </w:rPr>
        <w:t xml:space="preserve">4. kérés: Biztosítsák a nők és férfiak egyenlőségét a családi gazdaságban. Gyakran, azok a nők, akik vidéken élnek és </w:t>
      </w:r>
      <w:proofErr w:type="gramStart"/>
      <w:r>
        <w:rPr>
          <w:iCs/>
          <w:lang w:val="hu-HU"/>
        </w:rPr>
        <w:t>dolgoznak</w:t>
      </w:r>
      <w:proofErr w:type="gramEnd"/>
      <w:r>
        <w:rPr>
          <w:iCs/>
          <w:lang w:val="hu-HU"/>
        </w:rPr>
        <w:t xml:space="preserve"> megkülönböztetésben részesülnek és nem biztosítanak számukra a vízhez, a földhöz, a hitelhez és a külső szolgáltatásokhoz való hozzájutás jogát.</w:t>
      </w:r>
    </w:p>
    <w:p w:rsidR="00A51D3D" w:rsidRDefault="004F1D3B" w:rsidP="004F1D3B">
      <w:pPr>
        <w:ind w:left="708"/>
        <w:rPr>
          <w:iCs/>
          <w:lang w:val="hu-HU"/>
        </w:rPr>
      </w:pPr>
      <w:r>
        <w:rPr>
          <w:iCs/>
          <w:lang w:val="hu-HU"/>
        </w:rPr>
        <w:t>Szeretnék kifejezni</w:t>
      </w:r>
      <w:r w:rsidR="00A51D3D">
        <w:rPr>
          <w:iCs/>
          <w:lang w:val="hu-HU"/>
        </w:rPr>
        <w:t xml:space="preserve"> annak fontosságát, hogy az egyenlőséget megfelelő hatékonysággal hangsúlyozzák, hiszen az asszonyok, a női farmerek nagyban hozzájárulnak az éhség és az alultápláltság ellene harcban.</w:t>
      </w:r>
    </w:p>
    <w:p w:rsidR="004F1D3B" w:rsidRDefault="00A51D3D" w:rsidP="004F1D3B">
      <w:pPr>
        <w:ind w:left="708"/>
        <w:rPr>
          <w:iCs/>
          <w:lang w:val="hu-HU"/>
        </w:rPr>
      </w:pPr>
      <w:r>
        <w:rPr>
          <w:iCs/>
          <w:lang w:val="hu-HU"/>
        </w:rPr>
        <w:t>5. kérés: fontos olyan politikák elfogadása, amelyek az fiatalok mezőgazdaságban történő integrációját valósítják meg, annak figyelembevételével, hogy a családi gazdaságok közösségi támogatása mellett lehet számukra ezt a foglalkozást vonzóvá tenni.</w:t>
      </w:r>
    </w:p>
    <w:p w:rsidR="004F1D3B" w:rsidRDefault="00A51D3D" w:rsidP="004F1D3B">
      <w:pPr>
        <w:ind w:left="708"/>
        <w:rPr>
          <w:iCs/>
          <w:lang w:val="hu-HU"/>
        </w:rPr>
      </w:pPr>
      <w:r>
        <w:rPr>
          <w:iCs/>
          <w:lang w:val="hu-HU"/>
        </w:rPr>
        <w:t xml:space="preserve">A női és férfi mezőgazdások magas életkora egy különösen súlyos probléma a világban és ez különösen veszélyezteti a szektor jövőjét. A problémát gyorsan és hatékonyan kell megoldani. A </w:t>
      </w:r>
      <w:proofErr w:type="spellStart"/>
      <w:r>
        <w:rPr>
          <w:iCs/>
          <w:lang w:val="hu-HU"/>
        </w:rPr>
        <w:t>Brasliában</w:t>
      </w:r>
      <w:proofErr w:type="spellEnd"/>
      <w:r>
        <w:rPr>
          <w:iCs/>
          <w:lang w:val="hu-HU"/>
        </w:rPr>
        <w:t xml:space="preserve"> találkozó szervezeteknek együtt kell dolgozniuk egy globális kampány keretében, amely </w:t>
      </w:r>
      <w:proofErr w:type="spellStart"/>
      <w:r>
        <w:rPr>
          <w:iCs/>
          <w:lang w:val="hu-HU"/>
        </w:rPr>
        <w:t>feltárhója</w:t>
      </w:r>
      <w:proofErr w:type="spellEnd"/>
      <w:r>
        <w:rPr>
          <w:iCs/>
          <w:lang w:val="hu-HU"/>
        </w:rPr>
        <w:t xml:space="preserve"> ezen problémát és sürgeti a kormányokat és nemzetközi szervezeteket, hogy az Abu Dhabi 5. számú követelést valósítsa meg.</w:t>
      </w:r>
    </w:p>
    <w:p w:rsidR="00A51D3D" w:rsidRDefault="00A51D3D" w:rsidP="004F1D3B">
      <w:pPr>
        <w:ind w:left="708"/>
        <w:rPr>
          <w:iCs/>
          <w:lang w:val="hu-HU"/>
        </w:rPr>
      </w:pPr>
      <w:r>
        <w:rPr>
          <w:iCs/>
          <w:lang w:val="hu-HU"/>
        </w:rPr>
        <w:t xml:space="preserve">Együtt úgy döntöttünk, hogy az ifjúság mezőgazdaságban betöltendő szerepének a témája az elsődleges, és hogy a </w:t>
      </w:r>
      <w:r w:rsidR="00A26AFA">
        <w:rPr>
          <w:iCs/>
          <w:lang w:val="hu-HU"/>
        </w:rPr>
        <w:t xml:space="preserve">mezőgazdasági </w:t>
      </w:r>
      <w:r>
        <w:rPr>
          <w:iCs/>
          <w:lang w:val="hu-HU"/>
        </w:rPr>
        <w:t xml:space="preserve">kormányzatok oda nem figyelése </w:t>
      </w:r>
      <w:r w:rsidR="00A26AFA">
        <w:rPr>
          <w:iCs/>
          <w:lang w:val="hu-HU"/>
        </w:rPr>
        <w:t xml:space="preserve">a fiataloknak munkanélküliséget hoz, </w:t>
      </w:r>
      <w:proofErr w:type="gramStart"/>
      <w:r w:rsidR="00A26AFA">
        <w:rPr>
          <w:iCs/>
          <w:lang w:val="hu-HU"/>
        </w:rPr>
        <w:t>vagy</w:t>
      </w:r>
      <w:proofErr w:type="gramEnd"/>
      <w:r w:rsidR="00A26AFA">
        <w:rPr>
          <w:iCs/>
          <w:lang w:val="hu-HU"/>
        </w:rPr>
        <w:t xml:space="preserve"> hogy a városban, vagy éppen egy másik országba kell költözniük, életük kockáztatása mellett.</w:t>
      </w:r>
    </w:p>
    <w:p w:rsidR="00A26AFA" w:rsidRDefault="00A26AFA" w:rsidP="00A26AFA">
      <w:pPr>
        <w:rPr>
          <w:iCs/>
          <w:lang w:val="hu-HU"/>
        </w:rPr>
      </w:pPr>
      <w:r>
        <w:rPr>
          <w:iCs/>
          <w:lang w:val="hu-HU"/>
        </w:rPr>
        <w:t>Az Abu Dhabi követelések részleteibe bele kell menni, annak részeit ki kell emelni, és megfogalmazni a lehető leghatékonyabb útját a cél eléréséhez.</w:t>
      </w:r>
    </w:p>
    <w:p w:rsidR="004F1D3B" w:rsidRDefault="00A26AFA" w:rsidP="004F1D3B">
      <w:pPr>
        <w:ind w:left="708"/>
        <w:rPr>
          <w:iCs/>
          <w:lang w:val="hu-HU"/>
        </w:rPr>
      </w:pPr>
      <w:r>
        <w:rPr>
          <w:iCs/>
          <w:lang w:val="hu-HU"/>
        </w:rPr>
        <w:t>Követelés 1-5 felsorolás [de ez nincs kitöltve]</w:t>
      </w:r>
    </w:p>
    <w:p w:rsidR="00A26AFA" w:rsidRPr="00341471" w:rsidRDefault="00A26AFA" w:rsidP="004F1D3B">
      <w:pPr>
        <w:ind w:left="708"/>
        <w:rPr>
          <w:iCs/>
          <w:lang w:val="hu-HU"/>
        </w:rPr>
      </w:pPr>
      <w:r>
        <w:rPr>
          <w:iCs/>
          <w:lang w:val="hu-HU"/>
        </w:rPr>
        <w:t xml:space="preserve">A fenti öt kérdéshez kapcsolódóan kell </w:t>
      </w:r>
      <w:proofErr w:type="gramStart"/>
      <w:r>
        <w:rPr>
          <w:iCs/>
          <w:lang w:val="hu-HU"/>
        </w:rPr>
        <w:t>kidolgozni …</w:t>
      </w:r>
      <w:proofErr w:type="gramEnd"/>
      <w:r>
        <w:rPr>
          <w:iCs/>
          <w:lang w:val="hu-HU"/>
        </w:rPr>
        <w:t>..</w:t>
      </w:r>
    </w:p>
    <w:p w:rsidR="00D62ED2" w:rsidRDefault="00A26AFA">
      <w:pPr>
        <w:rPr>
          <w:iCs/>
          <w:sz w:val="28"/>
          <w:szCs w:val="28"/>
          <w:lang w:val="hu-HU"/>
        </w:rPr>
      </w:pPr>
      <w:r w:rsidRPr="00A26AFA">
        <w:rPr>
          <w:iCs/>
          <w:sz w:val="28"/>
          <w:szCs w:val="28"/>
          <w:lang w:val="hu-HU"/>
        </w:rPr>
        <w:t>A következő szervezeti dokumentum</w:t>
      </w:r>
      <w:r>
        <w:rPr>
          <w:iCs/>
          <w:sz w:val="28"/>
          <w:szCs w:val="28"/>
          <w:lang w:val="hu-HU"/>
        </w:rPr>
        <w:t>ok létrehozása az IYFF 2014 továbbfolytatása érdekében</w:t>
      </w:r>
    </w:p>
    <w:p w:rsidR="00A26AFA" w:rsidRDefault="00234A00" w:rsidP="00A26AFA">
      <w:pPr>
        <w:ind w:left="708"/>
        <w:rPr>
          <w:iCs/>
          <w:lang w:val="hu-HU"/>
        </w:rPr>
      </w:pPr>
      <w:r>
        <w:rPr>
          <w:iCs/>
          <w:lang w:val="hu-HU"/>
        </w:rPr>
        <w:lastRenderedPageBreak/>
        <w:t>1. A nemzeti bizottságok működésének állandósítása és továbbiak alakítása</w:t>
      </w:r>
      <w:r w:rsidR="00D05FE2">
        <w:rPr>
          <w:iCs/>
          <w:lang w:val="hu-HU"/>
        </w:rPr>
        <w:t xml:space="preserve"> a feladat</w:t>
      </w:r>
      <w:r>
        <w:rPr>
          <w:iCs/>
          <w:lang w:val="hu-HU"/>
        </w:rPr>
        <w:t xml:space="preserve">, ugyanis nagyon hasznosak voltak, és a rendszer egységesítése mellett </w:t>
      </w:r>
      <w:r w:rsidR="00D05FE2">
        <w:rPr>
          <w:iCs/>
          <w:lang w:val="hu-HU"/>
        </w:rPr>
        <w:t xml:space="preserve">hatékonyan tudnak működni a mezőgazdasági politika alakításában a különböző országokban. Így azok a szervezetek, akik </w:t>
      </w:r>
      <w:proofErr w:type="spellStart"/>
      <w:r w:rsidR="00D05FE2">
        <w:rPr>
          <w:iCs/>
          <w:lang w:val="hu-HU"/>
        </w:rPr>
        <w:t>Brasiliában</w:t>
      </w:r>
      <w:proofErr w:type="spellEnd"/>
      <w:r w:rsidR="00D05FE2">
        <w:rPr>
          <w:iCs/>
          <w:lang w:val="hu-HU"/>
        </w:rPr>
        <w:t xml:space="preserve"> összegyűltek szeretnénk továbbra is támogatni a bizottságokat és motiválni őket. Ez minden civil szektor részvételét megkívánja, valamint a kormányzati és nemzeti irodák részvételét is.</w:t>
      </w:r>
    </w:p>
    <w:p w:rsidR="00D05FE2" w:rsidRDefault="00D05FE2" w:rsidP="00D05FE2">
      <w:pPr>
        <w:ind w:left="708"/>
        <w:rPr>
          <w:iCs/>
          <w:lang w:val="hu-HU"/>
        </w:rPr>
      </w:pPr>
      <w:r>
        <w:rPr>
          <w:iCs/>
          <w:lang w:val="hu-HU"/>
        </w:rPr>
        <w:t>2. Fontos, hogy egy globális koordináció mellett menjenek tovább a munkák, mint ahogy az az IYFF 2014 esetében is volt és az együttműködés szintjét emeljék a közös érdek elérése érdekében, amely végeredményben az öt kontinens családi gazdaságának támogatását jelenti.</w:t>
      </w:r>
    </w:p>
    <w:p w:rsidR="00D05FE2" w:rsidRDefault="00D05FE2" w:rsidP="00D05FE2">
      <w:pPr>
        <w:ind w:left="708"/>
        <w:rPr>
          <w:iCs/>
          <w:lang w:val="hu-HU"/>
        </w:rPr>
      </w:pPr>
      <w:r>
        <w:rPr>
          <w:iCs/>
          <w:lang w:val="hu-HU"/>
        </w:rPr>
        <w:t>Ennek értelmében a folyamatosság biztosítása érdekében fenn kell tartani a Világ Konzultációs Bizottságát, szervezetésnek és működésének megújításával.</w:t>
      </w:r>
    </w:p>
    <w:p w:rsidR="00D05FE2" w:rsidRDefault="00D05FE2" w:rsidP="00D05FE2">
      <w:pPr>
        <w:ind w:left="708"/>
        <w:rPr>
          <w:iCs/>
          <w:lang w:val="hu-HU"/>
        </w:rPr>
      </w:pPr>
      <w:r>
        <w:rPr>
          <w:iCs/>
          <w:lang w:val="hu-HU"/>
        </w:rPr>
        <w:t>A következő követelményeket kell figyelembe venni:</w:t>
      </w:r>
    </w:p>
    <w:p w:rsidR="00D05FE2" w:rsidRDefault="00D05FE2" w:rsidP="00D05FE2">
      <w:pPr>
        <w:ind w:left="708"/>
        <w:rPr>
          <w:iCs/>
          <w:lang w:val="hu-HU"/>
        </w:rPr>
      </w:pPr>
      <w:proofErr w:type="gramStart"/>
      <w:r>
        <w:rPr>
          <w:iCs/>
          <w:lang w:val="hu-HU"/>
        </w:rPr>
        <w:t>a</w:t>
      </w:r>
      <w:proofErr w:type="gramEnd"/>
      <w:r>
        <w:rPr>
          <w:iCs/>
          <w:lang w:val="hu-HU"/>
        </w:rPr>
        <w:t>.</w:t>
      </w:r>
      <w:r>
        <w:rPr>
          <w:iCs/>
          <w:lang w:val="hu-HU"/>
        </w:rPr>
        <w:tab/>
      </w:r>
      <w:proofErr w:type="gramStart"/>
      <w:r>
        <w:rPr>
          <w:iCs/>
          <w:lang w:val="hu-HU"/>
        </w:rPr>
        <w:t>a</w:t>
      </w:r>
      <w:proofErr w:type="gramEnd"/>
      <w:r>
        <w:rPr>
          <w:iCs/>
          <w:lang w:val="hu-HU"/>
        </w:rPr>
        <w:t xml:space="preserve"> nemzeti bizottságot részvételét emelni kell a Világ Konzultációs Bizottságában.</w:t>
      </w:r>
    </w:p>
    <w:p w:rsidR="00D05FE2" w:rsidRDefault="00AF58E3" w:rsidP="00D05FE2">
      <w:pPr>
        <w:ind w:left="708"/>
        <w:rPr>
          <w:iCs/>
          <w:lang w:val="hu-HU"/>
        </w:rPr>
      </w:pPr>
      <w:r>
        <w:rPr>
          <w:iCs/>
          <w:lang w:val="hu-HU"/>
        </w:rPr>
        <w:t>b.</w:t>
      </w:r>
      <w:r>
        <w:rPr>
          <w:iCs/>
          <w:lang w:val="hu-HU"/>
        </w:rPr>
        <w:tab/>
      </w:r>
      <w:proofErr w:type="gramStart"/>
      <w:r>
        <w:rPr>
          <w:iCs/>
          <w:lang w:val="hu-HU"/>
        </w:rPr>
        <w:t>biztosítani</w:t>
      </w:r>
      <w:proofErr w:type="gramEnd"/>
      <w:r>
        <w:rPr>
          <w:iCs/>
          <w:lang w:val="hu-HU"/>
        </w:rPr>
        <w:t xml:space="preserve"> kell az állatt</w:t>
      </w:r>
      <w:r w:rsidR="00D05FE2">
        <w:rPr>
          <w:iCs/>
          <w:lang w:val="hu-HU"/>
        </w:rPr>
        <w:t xml:space="preserve">artók és a </w:t>
      </w:r>
      <w:r>
        <w:rPr>
          <w:iCs/>
          <w:lang w:val="hu-HU"/>
        </w:rPr>
        <w:t>hátrányos helyzetűeket szervező szervezetek részvételét a Világ Konzultációs Bizottságában</w:t>
      </w:r>
    </w:p>
    <w:p w:rsidR="00AF58E3" w:rsidRDefault="00AF58E3" w:rsidP="00D05FE2">
      <w:pPr>
        <w:ind w:left="708"/>
        <w:rPr>
          <w:iCs/>
          <w:lang w:val="hu-HU"/>
        </w:rPr>
      </w:pPr>
      <w:proofErr w:type="gramStart"/>
      <w:r>
        <w:rPr>
          <w:iCs/>
          <w:lang w:val="hu-HU"/>
        </w:rPr>
        <w:t>c.</w:t>
      </w:r>
      <w:proofErr w:type="gramEnd"/>
      <w:r>
        <w:rPr>
          <w:iCs/>
          <w:lang w:val="hu-HU"/>
        </w:rPr>
        <w:tab/>
        <w:t xml:space="preserve">keresni kell a </w:t>
      </w:r>
      <w:proofErr w:type="spellStart"/>
      <w:r>
        <w:rPr>
          <w:iCs/>
          <w:lang w:val="hu-HU"/>
        </w:rPr>
        <w:t>kormáynzatokkal</w:t>
      </w:r>
      <w:proofErr w:type="spellEnd"/>
      <w:r>
        <w:rPr>
          <w:iCs/>
          <w:lang w:val="hu-HU"/>
        </w:rPr>
        <w:t>, nemzetközi szervezetekkel, kutató intézetekkel stb. az együttműködés módját és eszközeit</w:t>
      </w:r>
    </w:p>
    <w:p w:rsidR="00AF58E3" w:rsidRDefault="00AF58E3" w:rsidP="00D05FE2">
      <w:pPr>
        <w:ind w:left="708"/>
        <w:rPr>
          <w:iCs/>
          <w:lang w:val="hu-HU"/>
        </w:rPr>
      </w:pPr>
      <w:r>
        <w:rPr>
          <w:iCs/>
          <w:lang w:val="hu-HU"/>
        </w:rPr>
        <w:t>d.</w:t>
      </w:r>
      <w:r>
        <w:rPr>
          <w:iCs/>
          <w:lang w:val="hu-HU"/>
        </w:rPr>
        <w:tab/>
        <w:t>WRF a Világ Konzultációs Bizottság titkárságaként működik továbbra is</w:t>
      </w:r>
    </w:p>
    <w:p w:rsidR="00AF58E3" w:rsidRPr="00A26AFA" w:rsidRDefault="00AF58E3" w:rsidP="00D05FE2">
      <w:pPr>
        <w:ind w:left="708"/>
        <w:rPr>
          <w:iCs/>
          <w:lang w:val="hu-HU"/>
        </w:rPr>
      </w:pPr>
      <w:proofErr w:type="gramStart"/>
      <w:r>
        <w:rPr>
          <w:iCs/>
          <w:lang w:val="hu-HU"/>
        </w:rPr>
        <w:t>e</w:t>
      </w:r>
      <w:proofErr w:type="gramEnd"/>
      <w:r>
        <w:rPr>
          <w:iCs/>
          <w:lang w:val="hu-HU"/>
        </w:rPr>
        <w:t>.</w:t>
      </w:r>
      <w:r>
        <w:rPr>
          <w:iCs/>
          <w:lang w:val="hu-HU"/>
        </w:rPr>
        <w:tab/>
      </w:r>
      <w:proofErr w:type="gramStart"/>
      <w:r>
        <w:rPr>
          <w:iCs/>
          <w:lang w:val="hu-HU"/>
        </w:rPr>
        <w:t>lehetővé</w:t>
      </w:r>
      <w:proofErr w:type="gramEnd"/>
      <w:r>
        <w:rPr>
          <w:iCs/>
          <w:lang w:val="hu-HU"/>
        </w:rPr>
        <w:t xml:space="preserve"> kell tenni ad hoc szerveződések kialakulását a specifikus globális kampányokhoz, amely </w:t>
      </w:r>
      <w:proofErr w:type="spellStart"/>
      <w:r>
        <w:rPr>
          <w:iCs/>
          <w:lang w:val="hu-HU"/>
        </w:rPr>
        <w:t>Brasiliában</w:t>
      </w:r>
      <w:proofErr w:type="spellEnd"/>
      <w:r>
        <w:rPr>
          <w:iCs/>
          <w:lang w:val="hu-HU"/>
        </w:rPr>
        <w:t xml:space="preserve"> kerül </w:t>
      </w:r>
      <w:proofErr w:type="spellStart"/>
      <w:r>
        <w:rPr>
          <w:iCs/>
          <w:lang w:val="hu-HU"/>
        </w:rPr>
        <w:t>egfogalmazásra</w:t>
      </w:r>
      <w:proofErr w:type="spellEnd"/>
    </w:p>
    <w:p w:rsidR="00341471" w:rsidRPr="00341471" w:rsidRDefault="00341471">
      <w:pPr>
        <w:rPr>
          <w:rFonts w:ascii="Calibri" w:hAnsi="Calibri" w:cs="Calibri"/>
          <w:i/>
          <w:iCs/>
          <w:color w:val="000000"/>
          <w:sz w:val="28"/>
          <w:szCs w:val="28"/>
          <w:lang w:val="hu-HU"/>
        </w:rPr>
      </w:pPr>
      <w:r w:rsidRPr="00341471">
        <w:rPr>
          <w:i/>
          <w:iCs/>
          <w:sz w:val="28"/>
          <w:szCs w:val="28"/>
          <w:lang w:val="hu-HU"/>
        </w:rPr>
        <w:br w:type="page"/>
      </w:r>
    </w:p>
    <w:p w:rsidR="00DA14E8" w:rsidRPr="00DA14E8" w:rsidRDefault="00DA14E8" w:rsidP="00DA14E8">
      <w:pPr>
        <w:pStyle w:val="Default"/>
        <w:jc w:val="center"/>
        <w:rPr>
          <w:sz w:val="28"/>
          <w:szCs w:val="28"/>
          <w:lang w:val="en-US"/>
        </w:rPr>
      </w:pPr>
      <w:r w:rsidRPr="00DA14E8">
        <w:rPr>
          <w:i/>
          <w:iCs/>
          <w:sz w:val="28"/>
          <w:szCs w:val="28"/>
          <w:lang w:val="en-US"/>
        </w:rPr>
        <w:lastRenderedPageBreak/>
        <w:t xml:space="preserve">DRAFT </w:t>
      </w:r>
      <w:r w:rsidR="00764E12">
        <w:rPr>
          <w:i/>
          <w:iCs/>
          <w:sz w:val="28"/>
          <w:szCs w:val="28"/>
          <w:lang w:val="en-US"/>
        </w:rPr>
        <w:t xml:space="preserve">FOR </w:t>
      </w:r>
      <w:r w:rsidRPr="00DA14E8">
        <w:rPr>
          <w:i/>
          <w:iCs/>
          <w:sz w:val="28"/>
          <w:szCs w:val="28"/>
          <w:lang w:val="en-US"/>
        </w:rPr>
        <w:t>DISCUSSION</w:t>
      </w:r>
    </w:p>
    <w:p w:rsidR="00DA14E8" w:rsidRDefault="00EB2C79" w:rsidP="00DA14E8">
      <w:pPr>
        <w:pStyle w:val="Default"/>
        <w:jc w:val="center"/>
        <w:rPr>
          <w:i/>
          <w:iCs/>
          <w:sz w:val="28"/>
          <w:szCs w:val="28"/>
          <w:lang w:val="en-US"/>
        </w:rPr>
      </w:pPr>
      <w:r>
        <w:rPr>
          <w:i/>
          <w:iCs/>
          <w:sz w:val="28"/>
          <w:szCs w:val="28"/>
          <w:lang w:val="en-US"/>
        </w:rPr>
        <w:t xml:space="preserve">WORLD </w:t>
      </w:r>
      <w:r w:rsidR="00DA14E8" w:rsidRPr="00DA14E8">
        <w:rPr>
          <w:i/>
          <w:iCs/>
          <w:sz w:val="28"/>
          <w:szCs w:val="28"/>
          <w:lang w:val="en-US"/>
        </w:rPr>
        <w:t>CONFERENCE OF AGRICULTURAL LEADERS (as part of the IYFF 2014 World Consultative Committee):</w:t>
      </w:r>
    </w:p>
    <w:p w:rsidR="00DA14E8" w:rsidRPr="00DA14E8" w:rsidRDefault="00DA14E8" w:rsidP="00DA14E8">
      <w:pPr>
        <w:pStyle w:val="Default"/>
        <w:jc w:val="center"/>
        <w:rPr>
          <w:sz w:val="28"/>
          <w:szCs w:val="28"/>
          <w:lang w:val="en-US"/>
        </w:rPr>
      </w:pPr>
    </w:p>
    <w:p w:rsidR="00DA14E8" w:rsidRPr="00DA14E8" w:rsidRDefault="0005775D" w:rsidP="00DA14E8">
      <w:pPr>
        <w:pStyle w:val="Default"/>
        <w:jc w:val="center"/>
        <w:rPr>
          <w:sz w:val="28"/>
          <w:szCs w:val="28"/>
          <w:lang w:val="en-US"/>
        </w:rPr>
      </w:pPr>
      <w:r>
        <w:rPr>
          <w:i/>
          <w:iCs/>
          <w:sz w:val="28"/>
          <w:szCs w:val="28"/>
          <w:lang w:val="en-US"/>
        </w:rPr>
        <w:t>14th and 15th</w:t>
      </w:r>
      <w:r w:rsidR="00DA14E8" w:rsidRPr="00DA14E8">
        <w:rPr>
          <w:i/>
          <w:iCs/>
          <w:sz w:val="28"/>
          <w:szCs w:val="28"/>
          <w:lang w:val="en-US"/>
        </w:rPr>
        <w:t xml:space="preserve"> November 2014, in Brasilia (Brazil)</w:t>
      </w:r>
    </w:p>
    <w:p w:rsidR="00DA14E8" w:rsidRPr="00DA14E8" w:rsidRDefault="00DA14E8" w:rsidP="00DA14E8">
      <w:pPr>
        <w:pStyle w:val="Default"/>
        <w:rPr>
          <w:b/>
          <w:bCs/>
          <w:i/>
          <w:iCs/>
          <w:sz w:val="32"/>
          <w:szCs w:val="32"/>
          <w:lang w:val="en-US"/>
        </w:rPr>
      </w:pPr>
    </w:p>
    <w:p w:rsidR="00DA14E8" w:rsidRDefault="00DA14E8" w:rsidP="00DA14E8">
      <w:pPr>
        <w:pStyle w:val="Default"/>
        <w:rPr>
          <w:b/>
          <w:bCs/>
          <w:i/>
          <w:iCs/>
          <w:sz w:val="32"/>
          <w:szCs w:val="32"/>
          <w:lang w:val="en-US"/>
        </w:rPr>
      </w:pPr>
      <w:r w:rsidRPr="00DA14E8">
        <w:rPr>
          <w:b/>
          <w:bCs/>
          <w:i/>
          <w:iCs/>
          <w:sz w:val="32"/>
          <w:szCs w:val="32"/>
          <w:lang w:val="en-US"/>
        </w:rPr>
        <w:t xml:space="preserve">INTRODUCTION: </w:t>
      </w:r>
    </w:p>
    <w:p w:rsidR="00DA14E8" w:rsidRPr="00DA14E8" w:rsidRDefault="00DA14E8" w:rsidP="00DA14E8">
      <w:pPr>
        <w:pStyle w:val="Default"/>
        <w:rPr>
          <w:sz w:val="32"/>
          <w:szCs w:val="32"/>
          <w:lang w:val="en-US"/>
        </w:rPr>
      </w:pPr>
    </w:p>
    <w:p w:rsidR="00DA14E8" w:rsidRPr="00DA14E8" w:rsidRDefault="00764E12" w:rsidP="00DA14E8">
      <w:pPr>
        <w:pStyle w:val="Default"/>
        <w:rPr>
          <w:sz w:val="22"/>
          <w:szCs w:val="22"/>
          <w:lang w:val="en-US"/>
        </w:rPr>
      </w:pPr>
      <w:r>
        <w:rPr>
          <w:sz w:val="22"/>
          <w:szCs w:val="22"/>
          <w:lang w:val="en-US"/>
        </w:rPr>
        <w:t>Organiz</w:t>
      </w:r>
      <w:r w:rsidR="00DA14E8" w:rsidRPr="00DA14E8">
        <w:rPr>
          <w:sz w:val="22"/>
          <w:szCs w:val="22"/>
          <w:lang w:val="en-US"/>
        </w:rPr>
        <w:t xml:space="preserve">ations </w:t>
      </w:r>
      <w:r>
        <w:rPr>
          <w:sz w:val="22"/>
          <w:szCs w:val="22"/>
          <w:lang w:val="en-US"/>
        </w:rPr>
        <w:t xml:space="preserve"> of  women and men family </w:t>
      </w:r>
      <w:r w:rsidR="00DA14E8" w:rsidRPr="00DA14E8">
        <w:rPr>
          <w:sz w:val="22"/>
          <w:szCs w:val="22"/>
          <w:lang w:val="en-US"/>
        </w:rPr>
        <w:t xml:space="preserve"> farmers, </w:t>
      </w:r>
      <w:r>
        <w:rPr>
          <w:sz w:val="22"/>
          <w:szCs w:val="22"/>
          <w:lang w:val="en-US"/>
        </w:rPr>
        <w:t xml:space="preserve">traditional </w:t>
      </w:r>
      <w:r w:rsidR="00DA14E8" w:rsidRPr="00DA14E8">
        <w:rPr>
          <w:sz w:val="22"/>
          <w:szCs w:val="22"/>
          <w:lang w:val="en-US"/>
        </w:rPr>
        <w:t>fisher</w:t>
      </w:r>
      <w:r>
        <w:rPr>
          <w:sz w:val="22"/>
          <w:szCs w:val="22"/>
          <w:lang w:val="en-US"/>
        </w:rPr>
        <w:t>s</w:t>
      </w:r>
      <w:r w:rsidR="00DA14E8" w:rsidRPr="00DA14E8">
        <w:rPr>
          <w:sz w:val="22"/>
          <w:szCs w:val="22"/>
          <w:lang w:val="en-US"/>
        </w:rPr>
        <w:t xml:space="preserve">, shepherds, </w:t>
      </w:r>
      <w:r>
        <w:rPr>
          <w:sz w:val="22"/>
          <w:szCs w:val="22"/>
          <w:lang w:val="en-US"/>
        </w:rPr>
        <w:t>indigenous</w:t>
      </w:r>
      <w:r w:rsidR="00DA14E8" w:rsidRPr="00DA14E8">
        <w:rPr>
          <w:sz w:val="22"/>
          <w:szCs w:val="22"/>
          <w:lang w:val="en-US"/>
        </w:rPr>
        <w:t xml:space="preserve"> communities</w:t>
      </w:r>
      <w:r>
        <w:rPr>
          <w:sz w:val="22"/>
          <w:szCs w:val="22"/>
          <w:lang w:val="en-US"/>
        </w:rPr>
        <w:t>, etc.</w:t>
      </w:r>
      <w:r w:rsidR="00DA14E8" w:rsidRPr="00DA14E8">
        <w:rPr>
          <w:sz w:val="22"/>
          <w:szCs w:val="22"/>
          <w:lang w:val="en-US"/>
        </w:rPr>
        <w:t xml:space="preserve"> have all come together in Brasilia to evaluate the results and achievements of the IYFF-2014 and to determine what our priority areas of work will be in 2015</w:t>
      </w:r>
      <w:r w:rsidR="004E1D5C">
        <w:rPr>
          <w:sz w:val="22"/>
          <w:szCs w:val="22"/>
          <w:lang w:val="en-US"/>
        </w:rPr>
        <w:t xml:space="preserve"> and beyond</w:t>
      </w:r>
      <w:r w:rsidR="00DA14E8" w:rsidRPr="00DA14E8">
        <w:rPr>
          <w:sz w:val="22"/>
          <w:szCs w:val="22"/>
          <w:lang w:val="en-US"/>
        </w:rPr>
        <w:t>. After 2 days of collaboration between us an</w:t>
      </w:r>
      <w:r>
        <w:rPr>
          <w:sz w:val="22"/>
          <w:szCs w:val="22"/>
          <w:lang w:val="en-US"/>
        </w:rPr>
        <w:t xml:space="preserve">d rural NGO, </w:t>
      </w:r>
      <w:r w:rsidR="00DA14E8" w:rsidRPr="00DA14E8">
        <w:rPr>
          <w:sz w:val="22"/>
          <w:szCs w:val="22"/>
          <w:lang w:val="en-US"/>
        </w:rPr>
        <w:t>development</w:t>
      </w:r>
      <w:r>
        <w:rPr>
          <w:sz w:val="22"/>
          <w:szCs w:val="22"/>
          <w:lang w:val="en-US"/>
        </w:rPr>
        <w:t xml:space="preserve"> cooperation agencies</w:t>
      </w:r>
      <w:proofErr w:type="gramStart"/>
      <w:r>
        <w:rPr>
          <w:sz w:val="22"/>
          <w:szCs w:val="22"/>
          <w:lang w:val="en-US"/>
        </w:rPr>
        <w:t xml:space="preserve">, </w:t>
      </w:r>
      <w:r w:rsidR="00DA14E8" w:rsidRPr="00DA14E8">
        <w:rPr>
          <w:sz w:val="22"/>
          <w:szCs w:val="22"/>
          <w:lang w:val="en-US"/>
        </w:rPr>
        <w:t>,</w:t>
      </w:r>
      <w:proofErr w:type="gramEnd"/>
      <w:r w:rsidR="00DA14E8" w:rsidRPr="00DA14E8">
        <w:rPr>
          <w:sz w:val="22"/>
          <w:szCs w:val="22"/>
          <w:lang w:val="en-US"/>
        </w:rPr>
        <w:t xml:space="preserve"> agricultural re</w:t>
      </w:r>
      <w:r>
        <w:rPr>
          <w:sz w:val="22"/>
          <w:szCs w:val="22"/>
          <w:lang w:val="en-US"/>
        </w:rPr>
        <w:t>search and international organiz</w:t>
      </w:r>
      <w:r w:rsidR="00DA14E8" w:rsidRPr="00DA14E8">
        <w:rPr>
          <w:sz w:val="22"/>
          <w:szCs w:val="22"/>
          <w:lang w:val="en-US"/>
        </w:rPr>
        <w:t xml:space="preserve">ations, such as the FAO, IFAD, etc. -, we have approved the following manifesto: (Paragraph 1) </w:t>
      </w:r>
    </w:p>
    <w:p w:rsidR="00DA14E8" w:rsidRDefault="00DA14E8" w:rsidP="00DA14E8">
      <w:pPr>
        <w:pStyle w:val="Default"/>
        <w:rPr>
          <w:b/>
          <w:bCs/>
          <w:i/>
          <w:iCs/>
          <w:sz w:val="32"/>
          <w:szCs w:val="32"/>
          <w:lang w:val="en-US"/>
        </w:rPr>
      </w:pPr>
    </w:p>
    <w:p w:rsidR="00DA14E8" w:rsidRPr="00DA14E8" w:rsidRDefault="00DA14E8" w:rsidP="00DA14E8">
      <w:pPr>
        <w:pStyle w:val="Default"/>
        <w:rPr>
          <w:sz w:val="32"/>
          <w:szCs w:val="32"/>
          <w:lang w:val="en-US"/>
        </w:rPr>
      </w:pPr>
      <w:r w:rsidRPr="00DA14E8">
        <w:rPr>
          <w:b/>
          <w:bCs/>
          <w:i/>
          <w:iCs/>
          <w:sz w:val="32"/>
          <w:szCs w:val="32"/>
          <w:lang w:val="en-US"/>
        </w:rPr>
        <w:t xml:space="preserve">ACKNOWLEDGEMENT: </w:t>
      </w:r>
    </w:p>
    <w:p w:rsidR="00DA14E8" w:rsidRDefault="00DA14E8" w:rsidP="00DA14E8">
      <w:pPr>
        <w:pStyle w:val="Default"/>
        <w:rPr>
          <w:b/>
          <w:bCs/>
          <w:i/>
          <w:iCs/>
          <w:sz w:val="22"/>
          <w:szCs w:val="22"/>
          <w:lang w:val="en-US"/>
        </w:rPr>
      </w:pPr>
    </w:p>
    <w:p w:rsidR="00DA14E8" w:rsidRDefault="00DA14E8" w:rsidP="00DA14E8">
      <w:pPr>
        <w:pStyle w:val="Default"/>
        <w:rPr>
          <w:rFonts w:ascii="Times New Roman" w:hAnsi="Times New Roman" w:cs="Times New Roman"/>
          <w:sz w:val="23"/>
          <w:szCs w:val="23"/>
          <w:lang w:val="en-US"/>
        </w:rPr>
      </w:pPr>
      <w:r w:rsidRPr="00DA14E8">
        <w:rPr>
          <w:b/>
          <w:bCs/>
          <w:i/>
          <w:iCs/>
          <w:sz w:val="22"/>
          <w:szCs w:val="22"/>
          <w:lang w:val="en-US"/>
        </w:rPr>
        <w:t xml:space="preserve">. The IYFF-2014 has generated excellent national and international results in favor of Family Farming: </w:t>
      </w:r>
      <w:r w:rsidRPr="00DA14E8">
        <w:rPr>
          <w:rFonts w:ascii="Times New Roman" w:hAnsi="Times New Roman" w:cs="Times New Roman"/>
          <w:sz w:val="23"/>
          <w:szCs w:val="23"/>
          <w:lang w:val="en-US"/>
        </w:rPr>
        <w:t xml:space="preserve">(Paragraph 2) </w:t>
      </w:r>
    </w:p>
    <w:p w:rsidR="00DA14E8" w:rsidRPr="00DA14E8" w:rsidRDefault="00DA14E8" w:rsidP="00DA14E8">
      <w:pPr>
        <w:pStyle w:val="Default"/>
        <w:rPr>
          <w:rFonts w:ascii="Times New Roman" w:hAnsi="Times New Roman" w:cs="Times New Roman"/>
          <w:sz w:val="23"/>
          <w:szCs w:val="23"/>
          <w:lang w:val="en-US"/>
        </w:rPr>
      </w:pPr>
    </w:p>
    <w:p w:rsidR="00DA14E8" w:rsidRPr="00DA14E8" w:rsidRDefault="00DA14E8" w:rsidP="00DA14E8">
      <w:pPr>
        <w:pStyle w:val="Default"/>
        <w:ind w:left="708"/>
        <w:rPr>
          <w:rFonts w:ascii="Times New Roman" w:hAnsi="Times New Roman" w:cs="Times New Roman"/>
          <w:sz w:val="23"/>
          <w:szCs w:val="23"/>
          <w:lang w:val="en-US"/>
        </w:rPr>
      </w:pPr>
      <w:r w:rsidRPr="00DA14E8">
        <w:rPr>
          <w:sz w:val="22"/>
          <w:szCs w:val="22"/>
          <w:lang w:val="en-US"/>
        </w:rPr>
        <w:t>First of all, the IYFF-2014 has greatly acknowledged the fundamental work that more than two billion men and women in Famil</w:t>
      </w:r>
      <w:r w:rsidR="00764E12">
        <w:rPr>
          <w:sz w:val="22"/>
          <w:szCs w:val="22"/>
          <w:lang w:val="en-US"/>
        </w:rPr>
        <w:t>y</w:t>
      </w:r>
      <w:r w:rsidRPr="00DA14E8">
        <w:rPr>
          <w:sz w:val="22"/>
          <w:szCs w:val="22"/>
          <w:lang w:val="en-US"/>
        </w:rPr>
        <w:t xml:space="preserve"> Farming do for the current and future societies in the 5 con</w:t>
      </w:r>
      <w:r w:rsidR="00764E12">
        <w:rPr>
          <w:sz w:val="22"/>
          <w:szCs w:val="22"/>
          <w:lang w:val="en-US"/>
        </w:rPr>
        <w:t>tinents. Their contribution to H</w:t>
      </w:r>
      <w:r w:rsidRPr="00DA14E8">
        <w:rPr>
          <w:sz w:val="22"/>
          <w:szCs w:val="22"/>
          <w:lang w:val="en-US"/>
        </w:rPr>
        <w:t xml:space="preserve">umanity in food, social, economic, political and cultural matters stands out on its own. </w:t>
      </w:r>
      <w:r w:rsidRPr="00DA14E8">
        <w:rPr>
          <w:rFonts w:ascii="Times New Roman" w:hAnsi="Times New Roman" w:cs="Times New Roman"/>
          <w:sz w:val="23"/>
          <w:szCs w:val="23"/>
          <w:lang w:val="en-US"/>
        </w:rPr>
        <w:t xml:space="preserve">(Paragraph 3) </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If, prior to the IYFF 2014, </w:t>
      </w:r>
      <w:r w:rsidR="00764E12" w:rsidRPr="00DA14E8">
        <w:rPr>
          <w:sz w:val="22"/>
          <w:szCs w:val="22"/>
          <w:lang w:val="en-US"/>
        </w:rPr>
        <w:t xml:space="preserve">many thought that </w:t>
      </w:r>
      <w:r w:rsidRPr="00DA14E8">
        <w:rPr>
          <w:sz w:val="22"/>
          <w:szCs w:val="22"/>
          <w:lang w:val="en-US"/>
        </w:rPr>
        <w:t xml:space="preserve">Family Farming belonged to the past, there are now </w:t>
      </w:r>
      <w:r w:rsidR="00764E12">
        <w:rPr>
          <w:sz w:val="22"/>
          <w:szCs w:val="22"/>
          <w:lang w:val="en-US"/>
        </w:rPr>
        <w:t xml:space="preserve">many </w:t>
      </w:r>
      <w:r w:rsidRPr="00DA14E8">
        <w:rPr>
          <w:sz w:val="22"/>
          <w:szCs w:val="22"/>
          <w:lang w:val="en-US"/>
        </w:rPr>
        <w:t xml:space="preserve">sectors in society and national and international institutions that have become aware of the fact that Family Farming represents an effective and sustainable model for food production, protection of the environment and, due to its proximity to the most vulnerable populations, eradicating the unacceptable consequences of hunger and malnutrition. (Paragraph 4) </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Nowadays, Family Farming is responsible for more than 70% of food produced worldwide and 40% of global employment. (Paragraph 5) </w:t>
      </w:r>
    </w:p>
    <w:p w:rsidR="00DA14E8" w:rsidRDefault="00DA14E8" w:rsidP="00DA14E8">
      <w:pPr>
        <w:pStyle w:val="Default"/>
        <w:ind w:left="708"/>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After many cen</w:t>
      </w:r>
      <w:r w:rsidR="006B0C50">
        <w:rPr>
          <w:sz w:val="22"/>
          <w:szCs w:val="22"/>
          <w:lang w:val="en-US"/>
        </w:rPr>
        <w:t>turies of neglect and marginaliz</w:t>
      </w:r>
      <w:r w:rsidRPr="00DA14E8">
        <w:rPr>
          <w:sz w:val="22"/>
          <w:szCs w:val="22"/>
          <w:lang w:val="en-US"/>
        </w:rPr>
        <w:t>ation in numerous countries, millions of family farmers have today become part of the important topics on the international agenda and the future Sustainable Development Goals post-2015, as well as the UN Zero Hunger initiative. The Committee on Agriculture of the FA</w:t>
      </w:r>
      <w:r w:rsidR="006B0C50">
        <w:rPr>
          <w:sz w:val="22"/>
          <w:szCs w:val="22"/>
          <w:lang w:val="en-US"/>
        </w:rPr>
        <w:t>O has also proposed to prioritiz</w:t>
      </w:r>
      <w:r w:rsidRPr="00DA14E8">
        <w:rPr>
          <w:sz w:val="22"/>
          <w:szCs w:val="22"/>
          <w:lang w:val="en-US"/>
        </w:rPr>
        <w:t xml:space="preserve">e family farming within its strategic planning. (Paragraph 6) </w:t>
      </w:r>
    </w:p>
    <w:p w:rsidR="00DA14E8" w:rsidRDefault="00DA14E8" w:rsidP="00DA14E8">
      <w:pPr>
        <w:pStyle w:val="Default"/>
        <w:ind w:firstLine="708"/>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In this way, the IYFF-2014, which was promoted by the Civil Society, has succeeded in gathering together a wide variety of agents. The three international UN agencies with </w:t>
      </w:r>
    </w:p>
    <w:p w:rsidR="00DA14E8" w:rsidRPr="00DA14E8" w:rsidRDefault="00E951D0" w:rsidP="00DA14E8">
      <w:pPr>
        <w:pStyle w:val="Default"/>
        <w:pageBreakBefore/>
        <w:ind w:left="708"/>
        <w:rPr>
          <w:rFonts w:ascii="Times New Roman" w:hAnsi="Times New Roman" w:cs="Times New Roman"/>
          <w:sz w:val="23"/>
          <w:szCs w:val="23"/>
          <w:lang w:val="en-US"/>
        </w:rPr>
      </w:pPr>
      <w:r w:rsidRPr="00DA14E8">
        <w:rPr>
          <w:sz w:val="22"/>
          <w:szCs w:val="22"/>
          <w:lang w:val="en-US"/>
        </w:rPr>
        <w:lastRenderedPageBreak/>
        <w:t>H</w:t>
      </w:r>
      <w:r w:rsidR="00DA14E8" w:rsidRPr="00DA14E8">
        <w:rPr>
          <w:sz w:val="22"/>
          <w:szCs w:val="22"/>
          <w:lang w:val="en-US"/>
        </w:rPr>
        <w:t>ead</w:t>
      </w:r>
      <w:r>
        <w:rPr>
          <w:sz w:val="22"/>
          <w:szCs w:val="22"/>
          <w:lang w:val="en-US"/>
        </w:rPr>
        <w:t xml:space="preserve"> </w:t>
      </w:r>
      <w:r w:rsidR="00DA14E8" w:rsidRPr="00DA14E8">
        <w:rPr>
          <w:sz w:val="22"/>
          <w:szCs w:val="22"/>
          <w:lang w:val="en-US"/>
        </w:rPr>
        <w:t xml:space="preserve">quarters in Rome (FAO, IFAD and </w:t>
      </w:r>
      <w:r>
        <w:rPr>
          <w:sz w:val="22"/>
          <w:szCs w:val="22"/>
          <w:lang w:val="en-US"/>
        </w:rPr>
        <w:t>WFP</w:t>
      </w:r>
      <w:r w:rsidR="00DA14E8" w:rsidRPr="00DA14E8">
        <w:rPr>
          <w:sz w:val="22"/>
          <w:szCs w:val="22"/>
          <w:lang w:val="en-US"/>
        </w:rPr>
        <w:t>), gov</w:t>
      </w:r>
      <w:r>
        <w:rPr>
          <w:sz w:val="22"/>
          <w:szCs w:val="22"/>
          <w:lang w:val="en-US"/>
        </w:rPr>
        <w:t>ernments, family farming organiz</w:t>
      </w:r>
      <w:r w:rsidR="00DA14E8" w:rsidRPr="00DA14E8">
        <w:rPr>
          <w:sz w:val="22"/>
          <w:szCs w:val="22"/>
          <w:lang w:val="en-US"/>
        </w:rPr>
        <w:t xml:space="preserve">ations, </w:t>
      </w:r>
      <w:r>
        <w:rPr>
          <w:sz w:val="22"/>
          <w:szCs w:val="22"/>
          <w:lang w:val="en-US"/>
        </w:rPr>
        <w:t xml:space="preserve">traditional </w:t>
      </w:r>
      <w:r w:rsidR="00DA14E8" w:rsidRPr="00DA14E8">
        <w:rPr>
          <w:sz w:val="22"/>
          <w:szCs w:val="22"/>
          <w:lang w:val="en-US"/>
        </w:rPr>
        <w:t>fishing, shepherdin</w:t>
      </w:r>
      <w:r>
        <w:rPr>
          <w:sz w:val="22"/>
          <w:szCs w:val="22"/>
          <w:lang w:val="en-US"/>
        </w:rPr>
        <w:t>g, indigenous communities and organiz</w:t>
      </w:r>
      <w:r w:rsidR="00DA14E8" w:rsidRPr="00DA14E8">
        <w:rPr>
          <w:sz w:val="22"/>
          <w:szCs w:val="22"/>
          <w:lang w:val="en-US"/>
        </w:rPr>
        <w:t xml:space="preserve">ations </w:t>
      </w:r>
      <w:r>
        <w:rPr>
          <w:sz w:val="22"/>
          <w:szCs w:val="22"/>
          <w:lang w:val="en-US"/>
        </w:rPr>
        <w:t xml:space="preserve">for development  </w:t>
      </w:r>
      <w:r w:rsidR="00DA14E8" w:rsidRPr="00DA14E8">
        <w:rPr>
          <w:sz w:val="22"/>
          <w:szCs w:val="22"/>
          <w:lang w:val="en-US"/>
        </w:rPr>
        <w:t xml:space="preserve"> cooperati</w:t>
      </w:r>
      <w:r>
        <w:rPr>
          <w:sz w:val="22"/>
          <w:szCs w:val="22"/>
          <w:lang w:val="en-US"/>
        </w:rPr>
        <w:t>on,</w:t>
      </w:r>
      <w:r w:rsidR="0016055A">
        <w:rPr>
          <w:sz w:val="22"/>
          <w:szCs w:val="22"/>
          <w:lang w:val="en-US"/>
        </w:rPr>
        <w:t xml:space="preserve"> </w:t>
      </w:r>
      <w:r w:rsidR="00DA14E8" w:rsidRPr="00DA14E8">
        <w:rPr>
          <w:sz w:val="22"/>
          <w:szCs w:val="22"/>
          <w:lang w:val="en-US"/>
        </w:rPr>
        <w:t xml:space="preserve">agricultural research, have met on numerous occasions to discuss the main challenges that Family Farming faces. </w:t>
      </w:r>
      <w:r w:rsidR="00DA14E8" w:rsidRPr="00DA14E8">
        <w:rPr>
          <w:rFonts w:ascii="Times New Roman" w:hAnsi="Times New Roman" w:cs="Times New Roman"/>
          <w:sz w:val="23"/>
          <w:szCs w:val="23"/>
          <w:lang w:val="en-US"/>
        </w:rPr>
        <w:t xml:space="preserve">(Paragraph 7) </w:t>
      </w:r>
    </w:p>
    <w:p w:rsidR="00DA14E8" w:rsidRDefault="00DA14E8" w:rsidP="00DA14E8">
      <w:pPr>
        <w:pStyle w:val="Default"/>
        <w:rPr>
          <w:sz w:val="22"/>
          <w:szCs w:val="22"/>
          <w:lang w:val="en-US"/>
        </w:rPr>
      </w:pPr>
    </w:p>
    <w:p w:rsidR="00DA14E8" w:rsidRPr="00DA14E8" w:rsidRDefault="00DA14E8" w:rsidP="00DA14E8">
      <w:pPr>
        <w:pStyle w:val="Default"/>
        <w:ind w:left="708"/>
        <w:rPr>
          <w:rFonts w:ascii="Times New Roman" w:hAnsi="Times New Roman" w:cs="Times New Roman"/>
          <w:sz w:val="23"/>
          <w:szCs w:val="23"/>
          <w:lang w:val="en-US"/>
        </w:rPr>
      </w:pPr>
      <w:r w:rsidRPr="00DA14E8">
        <w:rPr>
          <w:sz w:val="22"/>
          <w:szCs w:val="22"/>
          <w:lang w:val="en-US"/>
        </w:rPr>
        <w:t>The IYFF-2014 has also made it possible for other soci</w:t>
      </w:r>
      <w:r w:rsidR="0016055A">
        <w:rPr>
          <w:sz w:val="22"/>
          <w:szCs w:val="22"/>
          <w:lang w:val="en-US"/>
        </w:rPr>
        <w:t>al agents, like consumer organiz</w:t>
      </w:r>
      <w:r w:rsidRPr="00DA14E8">
        <w:rPr>
          <w:sz w:val="22"/>
          <w:szCs w:val="22"/>
          <w:lang w:val="en-US"/>
        </w:rPr>
        <w:t xml:space="preserve">ations, different mass </w:t>
      </w:r>
      <w:r w:rsidR="001423DD">
        <w:rPr>
          <w:sz w:val="22"/>
          <w:szCs w:val="22"/>
          <w:lang w:val="en-US"/>
        </w:rPr>
        <w:t xml:space="preserve">media, </w:t>
      </w:r>
      <w:r w:rsidR="00FD466F">
        <w:rPr>
          <w:sz w:val="22"/>
          <w:szCs w:val="22"/>
          <w:lang w:val="en-US"/>
        </w:rPr>
        <w:t xml:space="preserve"> </w:t>
      </w:r>
      <w:r w:rsidR="0016055A">
        <w:rPr>
          <w:sz w:val="22"/>
          <w:szCs w:val="22"/>
          <w:lang w:val="en-US"/>
        </w:rPr>
        <w:t xml:space="preserve"> student organiz</w:t>
      </w:r>
      <w:r w:rsidRPr="00DA14E8">
        <w:rPr>
          <w:sz w:val="22"/>
          <w:szCs w:val="22"/>
          <w:lang w:val="en-US"/>
        </w:rPr>
        <w:t xml:space="preserve">ations, etc. to </w:t>
      </w:r>
      <w:r w:rsidR="0016055A">
        <w:rPr>
          <w:sz w:val="22"/>
          <w:szCs w:val="22"/>
          <w:lang w:val="en-US"/>
        </w:rPr>
        <w:t>participate</w:t>
      </w:r>
      <w:r w:rsidRPr="00DA14E8">
        <w:rPr>
          <w:sz w:val="22"/>
          <w:szCs w:val="22"/>
          <w:lang w:val="en-US"/>
        </w:rPr>
        <w:t xml:space="preserve"> in their respective areas for this common cause. </w:t>
      </w:r>
      <w:r w:rsidRPr="00DA14E8">
        <w:rPr>
          <w:rFonts w:ascii="Times New Roman" w:hAnsi="Times New Roman" w:cs="Times New Roman"/>
          <w:sz w:val="23"/>
          <w:szCs w:val="23"/>
          <w:lang w:val="en-US"/>
        </w:rPr>
        <w:t xml:space="preserve">(Paragraph 8) </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In the national context of the IYFF-2014, a priority in our global approach, we highlight the creation of more than 50 National Committees for the IYFF-2014, which h</w:t>
      </w:r>
      <w:r w:rsidR="00DD5D73">
        <w:rPr>
          <w:sz w:val="22"/>
          <w:szCs w:val="22"/>
          <w:lang w:val="en-US"/>
        </w:rPr>
        <w:t xml:space="preserve">ave </w:t>
      </w:r>
      <w:proofErr w:type="gramStart"/>
      <w:r w:rsidR="00FD466F">
        <w:rPr>
          <w:sz w:val="22"/>
          <w:szCs w:val="22"/>
          <w:lang w:val="en-US"/>
        </w:rPr>
        <w:t xml:space="preserve">gathered </w:t>
      </w:r>
      <w:r w:rsidR="00DD5D73">
        <w:rPr>
          <w:sz w:val="22"/>
          <w:szCs w:val="22"/>
          <w:lang w:val="en-US"/>
        </w:rPr>
        <w:t xml:space="preserve"> 656</w:t>
      </w:r>
      <w:proofErr w:type="gramEnd"/>
      <w:r w:rsidR="00DD5D73">
        <w:rPr>
          <w:sz w:val="22"/>
          <w:szCs w:val="22"/>
          <w:lang w:val="en-US"/>
        </w:rPr>
        <w:t xml:space="preserve"> different organiz</w:t>
      </w:r>
      <w:r w:rsidRPr="00DA14E8">
        <w:rPr>
          <w:sz w:val="22"/>
          <w:szCs w:val="22"/>
          <w:lang w:val="en-US"/>
        </w:rPr>
        <w:t xml:space="preserve">ations, carrying out more than 300 essential activities related to the IYFF, in the 5 continents. (Paragraph 9) </w:t>
      </w:r>
    </w:p>
    <w:p w:rsidR="00DA14E8" w:rsidRDefault="00DA14E8" w:rsidP="00DA14E8">
      <w:pPr>
        <w:pStyle w:val="Default"/>
        <w:ind w:firstLine="708"/>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These committees, converted into true forums for discussion on public policies for family farming, have made specific progress in the agricultural regulations of countries: Development of proposed laws, approval of laws and programs, implementation of </w:t>
      </w:r>
      <w:r w:rsidR="00DD5D73">
        <w:rPr>
          <w:sz w:val="22"/>
          <w:szCs w:val="22"/>
          <w:lang w:val="en-US"/>
        </w:rPr>
        <w:t xml:space="preserve">rural </w:t>
      </w:r>
      <w:r w:rsidRPr="00DA14E8">
        <w:rPr>
          <w:sz w:val="22"/>
          <w:szCs w:val="22"/>
          <w:lang w:val="en-US"/>
        </w:rPr>
        <w:t xml:space="preserve">censuses, increase of agricultural budgets and advances in public institutions in favor of Family Farming are especially significant (see Annex I). (Paragraph 10) </w:t>
      </w:r>
    </w:p>
    <w:p w:rsidR="00DA14E8" w:rsidRDefault="00DA14E8" w:rsidP="00DA14E8">
      <w:pPr>
        <w:pStyle w:val="Default"/>
        <w:ind w:firstLine="708"/>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As we mentioned before, the IYFF-2014 is a long-term process that is gathering momentum and, therefore, this balance will remain under constant review, including the new achievements that will be accomplished in the coming years. (Paragraph 11) </w:t>
      </w:r>
    </w:p>
    <w:p w:rsidR="00DA14E8" w:rsidRDefault="00DA14E8" w:rsidP="00DA14E8">
      <w:pPr>
        <w:pStyle w:val="Default"/>
        <w:rPr>
          <w:b/>
          <w:bCs/>
          <w:i/>
          <w:iCs/>
          <w:sz w:val="22"/>
          <w:szCs w:val="22"/>
          <w:lang w:val="en-US"/>
        </w:rPr>
      </w:pPr>
    </w:p>
    <w:p w:rsidR="00DA14E8" w:rsidRPr="00DA14E8" w:rsidRDefault="00DA14E8" w:rsidP="00DA14E8">
      <w:pPr>
        <w:pStyle w:val="Default"/>
        <w:rPr>
          <w:sz w:val="22"/>
          <w:szCs w:val="22"/>
          <w:lang w:val="en-US"/>
        </w:rPr>
      </w:pPr>
      <w:r w:rsidRPr="00DA14E8">
        <w:rPr>
          <w:b/>
          <w:bCs/>
          <w:i/>
          <w:iCs/>
          <w:sz w:val="22"/>
          <w:szCs w:val="22"/>
          <w:lang w:val="en-US"/>
        </w:rPr>
        <w:t xml:space="preserve">Based on our deep belief that, without Family Farming, it will not be possible to guarantee food resources for humankind in the future, we are committed to defending and promoting it. </w:t>
      </w:r>
      <w:r w:rsidRPr="00DA14E8">
        <w:rPr>
          <w:sz w:val="22"/>
          <w:szCs w:val="22"/>
          <w:lang w:val="en-US"/>
        </w:rPr>
        <w:t xml:space="preserve">(Paragraph 12) </w:t>
      </w:r>
    </w:p>
    <w:p w:rsidR="00DA14E8" w:rsidRDefault="00DA14E8" w:rsidP="00DA14E8">
      <w:pPr>
        <w:pStyle w:val="Default"/>
        <w:rPr>
          <w:b/>
          <w:bCs/>
          <w:i/>
          <w:iCs/>
          <w:sz w:val="32"/>
          <w:szCs w:val="32"/>
          <w:lang w:val="en-US"/>
        </w:rPr>
      </w:pPr>
    </w:p>
    <w:p w:rsidR="00DA14E8" w:rsidRPr="00DA14E8" w:rsidRDefault="00DA14E8" w:rsidP="00DA14E8">
      <w:pPr>
        <w:pStyle w:val="Default"/>
        <w:rPr>
          <w:sz w:val="32"/>
          <w:szCs w:val="32"/>
          <w:lang w:val="en-US"/>
        </w:rPr>
      </w:pPr>
      <w:r w:rsidRPr="00DA14E8">
        <w:rPr>
          <w:b/>
          <w:bCs/>
          <w:i/>
          <w:iCs/>
          <w:sz w:val="32"/>
          <w:szCs w:val="32"/>
          <w:lang w:val="en-US"/>
        </w:rPr>
        <w:t xml:space="preserve">DECISION: </w:t>
      </w:r>
    </w:p>
    <w:p w:rsidR="00DA14E8" w:rsidRDefault="00DA14E8" w:rsidP="00DA14E8">
      <w:pPr>
        <w:pStyle w:val="Default"/>
        <w:rPr>
          <w:b/>
          <w:bCs/>
          <w:i/>
          <w:iCs/>
          <w:sz w:val="22"/>
          <w:szCs w:val="22"/>
          <w:lang w:val="en-US"/>
        </w:rPr>
      </w:pPr>
    </w:p>
    <w:p w:rsidR="00DA14E8" w:rsidRPr="00DA14E8" w:rsidRDefault="00DA14E8" w:rsidP="00DA14E8">
      <w:pPr>
        <w:pStyle w:val="Default"/>
        <w:rPr>
          <w:sz w:val="22"/>
          <w:szCs w:val="22"/>
          <w:lang w:val="en-US"/>
        </w:rPr>
      </w:pPr>
      <w:r w:rsidRPr="00DA14E8">
        <w:rPr>
          <w:b/>
          <w:bCs/>
          <w:i/>
          <w:iCs/>
          <w:sz w:val="22"/>
          <w:szCs w:val="22"/>
          <w:lang w:val="en-US"/>
        </w:rPr>
        <w:t xml:space="preserve">Approving and updating the common demands from our declaration in Abu Dhabi, 22 January 2014, determining the urgent requests that will be put forward in the coming years. </w:t>
      </w:r>
      <w:r w:rsidRPr="00DA14E8">
        <w:rPr>
          <w:sz w:val="22"/>
          <w:szCs w:val="22"/>
          <w:lang w:val="en-US"/>
        </w:rPr>
        <w:t xml:space="preserve">(Paragraph 13) </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Request 1. All nations must have the right to develop their own food produc</w:t>
      </w:r>
      <w:r w:rsidR="00E600A7">
        <w:rPr>
          <w:sz w:val="22"/>
          <w:szCs w:val="22"/>
          <w:lang w:val="en-US"/>
        </w:rPr>
        <w:t>tion as a foundation for their F</w:t>
      </w:r>
      <w:r w:rsidRPr="00DA14E8">
        <w:rPr>
          <w:sz w:val="22"/>
          <w:szCs w:val="22"/>
          <w:lang w:val="en-US"/>
        </w:rPr>
        <w:t xml:space="preserve">ood </w:t>
      </w:r>
      <w:r w:rsidR="00E600A7">
        <w:rPr>
          <w:sz w:val="22"/>
          <w:szCs w:val="22"/>
          <w:lang w:val="en-US"/>
        </w:rPr>
        <w:t>S</w:t>
      </w:r>
      <w:r w:rsidRPr="00DA14E8">
        <w:rPr>
          <w:sz w:val="22"/>
          <w:szCs w:val="22"/>
          <w:lang w:val="en-US"/>
        </w:rPr>
        <w:t>ecu</w:t>
      </w:r>
      <w:r w:rsidR="00E600A7">
        <w:rPr>
          <w:sz w:val="22"/>
          <w:szCs w:val="22"/>
          <w:lang w:val="en-US"/>
        </w:rPr>
        <w:t>rity with the aim of achieving Food S</w:t>
      </w:r>
      <w:r w:rsidRPr="00DA14E8">
        <w:rPr>
          <w:sz w:val="22"/>
          <w:szCs w:val="22"/>
          <w:lang w:val="en-US"/>
        </w:rPr>
        <w:t xml:space="preserve">overeignty. It must be taken into account that current climate change represents a serious challenge for Family Farming, which is considered to be the most </w:t>
      </w:r>
      <w:r w:rsidR="000F13CD">
        <w:rPr>
          <w:sz w:val="22"/>
          <w:szCs w:val="22"/>
          <w:lang w:val="en-US"/>
        </w:rPr>
        <w:t xml:space="preserve">resilient </w:t>
      </w:r>
      <w:r w:rsidRPr="00DA14E8">
        <w:rPr>
          <w:sz w:val="22"/>
          <w:szCs w:val="22"/>
          <w:lang w:val="en-US"/>
        </w:rPr>
        <w:t xml:space="preserve">strategy in tackling its </w:t>
      </w:r>
      <w:proofErr w:type="gramStart"/>
      <w:r w:rsidRPr="00DA14E8">
        <w:rPr>
          <w:sz w:val="22"/>
          <w:szCs w:val="22"/>
          <w:lang w:val="en-US"/>
        </w:rPr>
        <w:t xml:space="preserve">harmful </w:t>
      </w:r>
      <w:r w:rsidR="000F13CD">
        <w:rPr>
          <w:sz w:val="22"/>
          <w:szCs w:val="22"/>
          <w:lang w:val="en-US"/>
        </w:rPr>
        <w:t xml:space="preserve"> </w:t>
      </w:r>
      <w:r w:rsidRPr="00DA14E8">
        <w:rPr>
          <w:sz w:val="22"/>
          <w:szCs w:val="22"/>
          <w:lang w:val="en-US"/>
        </w:rPr>
        <w:t>effects</w:t>
      </w:r>
      <w:proofErr w:type="gramEnd"/>
      <w:r w:rsidRPr="00DA14E8">
        <w:rPr>
          <w:sz w:val="22"/>
          <w:szCs w:val="22"/>
          <w:lang w:val="en-US"/>
        </w:rPr>
        <w:t xml:space="preserve">. (Paragraph 14) </w:t>
      </w:r>
    </w:p>
    <w:p w:rsidR="00DA14E8" w:rsidRDefault="00DA14E8" w:rsidP="00DA14E8">
      <w:pPr>
        <w:pStyle w:val="Default"/>
        <w:ind w:firstLine="708"/>
        <w:rPr>
          <w:sz w:val="22"/>
          <w:szCs w:val="22"/>
          <w:lang w:val="en-US"/>
        </w:rPr>
      </w:pPr>
    </w:p>
    <w:p w:rsidR="005F1374" w:rsidRDefault="00DA14E8" w:rsidP="005F1374">
      <w:pPr>
        <w:pStyle w:val="Default"/>
        <w:ind w:left="708"/>
        <w:rPr>
          <w:sz w:val="22"/>
          <w:szCs w:val="22"/>
          <w:lang w:val="en-US"/>
        </w:rPr>
      </w:pPr>
      <w:r w:rsidRPr="00DA14E8">
        <w:rPr>
          <w:sz w:val="22"/>
          <w:szCs w:val="22"/>
          <w:lang w:val="en-US"/>
        </w:rPr>
        <w:t xml:space="preserve">The World </w:t>
      </w:r>
      <w:r w:rsidR="000F13CD">
        <w:rPr>
          <w:sz w:val="22"/>
          <w:szCs w:val="22"/>
          <w:lang w:val="en-US"/>
        </w:rPr>
        <w:t>Trades Organiz</w:t>
      </w:r>
      <w:r w:rsidRPr="00DA14E8">
        <w:rPr>
          <w:sz w:val="22"/>
          <w:szCs w:val="22"/>
          <w:lang w:val="en-US"/>
        </w:rPr>
        <w:t>ation</w:t>
      </w:r>
      <w:r w:rsidR="000F13CD">
        <w:rPr>
          <w:sz w:val="22"/>
          <w:szCs w:val="22"/>
          <w:lang w:val="en-US"/>
        </w:rPr>
        <w:t xml:space="preserve">-WTO </w:t>
      </w:r>
      <w:r w:rsidRPr="00DA14E8">
        <w:rPr>
          <w:sz w:val="22"/>
          <w:szCs w:val="22"/>
          <w:lang w:val="en-US"/>
        </w:rPr>
        <w:t>and the World Bank</w:t>
      </w:r>
      <w:r w:rsidR="000F13CD">
        <w:rPr>
          <w:sz w:val="22"/>
          <w:szCs w:val="22"/>
          <w:lang w:val="en-US"/>
        </w:rPr>
        <w:t>-</w:t>
      </w:r>
      <w:proofErr w:type="gramStart"/>
      <w:r w:rsidR="000F13CD">
        <w:rPr>
          <w:sz w:val="22"/>
          <w:szCs w:val="22"/>
          <w:lang w:val="en-US"/>
        </w:rPr>
        <w:t xml:space="preserve">WB </w:t>
      </w:r>
      <w:r w:rsidRPr="00DA14E8">
        <w:rPr>
          <w:sz w:val="22"/>
          <w:szCs w:val="22"/>
          <w:lang w:val="en-US"/>
        </w:rPr>
        <w:t xml:space="preserve"> are</w:t>
      </w:r>
      <w:proofErr w:type="gramEnd"/>
      <w:r w:rsidRPr="00DA14E8">
        <w:rPr>
          <w:sz w:val="22"/>
          <w:szCs w:val="22"/>
          <w:lang w:val="en-US"/>
        </w:rPr>
        <w:t xml:space="preserve"> among the </w:t>
      </w:r>
      <w:r w:rsidR="000F13CD">
        <w:rPr>
          <w:sz w:val="22"/>
          <w:szCs w:val="22"/>
          <w:lang w:val="en-US"/>
        </w:rPr>
        <w:t>entities</w:t>
      </w:r>
      <w:r w:rsidRPr="00DA14E8">
        <w:rPr>
          <w:sz w:val="22"/>
          <w:szCs w:val="22"/>
          <w:lang w:val="en-US"/>
        </w:rPr>
        <w:t xml:space="preserve"> whose policies and programs mostly prevent the acknowledgement and application of this right. (Paragraph </w:t>
      </w:r>
      <w:r w:rsidR="005F1374">
        <w:rPr>
          <w:sz w:val="22"/>
          <w:szCs w:val="22"/>
          <w:lang w:val="en-US"/>
        </w:rPr>
        <w:t>15</w:t>
      </w:r>
      <w:r w:rsidRPr="00DA14E8">
        <w:rPr>
          <w:sz w:val="22"/>
          <w:szCs w:val="22"/>
          <w:lang w:val="en-US"/>
        </w:rPr>
        <w:t xml:space="preserve">) </w:t>
      </w:r>
    </w:p>
    <w:p w:rsidR="005F1374" w:rsidRDefault="005F1374" w:rsidP="005F1374">
      <w:pPr>
        <w:pStyle w:val="Default"/>
        <w:ind w:left="708"/>
        <w:rPr>
          <w:sz w:val="22"/>
          <w:szCs w:val="22"/>
          <w:lang w:val="en-US"/>
        </w:rPr>
      </w:pPr>
    </w:p>
    <w:p w:rsidR="00DA14E8" w:rsidRPr="00DA14E8" w:rsidRDefault="008D0389" w:rsidP="005F1374">
      <w:pPr>
        <w:pStyle w:val="Default"/>
        <w:ind w:left="708"/>
        <w:rPr>
          <w:sz w:val="22"/>
          <w:szCs w:val="22"/>
          <w:lang w:val="en-US"/>
        </w:rPr>
      </w:pPr>
      <w:r>
        <w:rPr>
          <w:sz w:val="22"/>
          <w:szCs w:val="22"/>
          <w:lang w:val="en-US"/>
        </w:rPr>
        <w:t>T</w:t>
      </w:r>
      <w:r w:rsidR="00DA14E8" w:rsidRPr="00DA14E8">
        <w:rPr>
          <w:sz w:val="22"/>
          <w:szCs w:val="22"/>
          <w:lang w:val="en-US"/>
        </w:rPr>
        <w:t>hese th</w:t>
      </w:r>
      <w:r>
        <w:rPr>
          <w:sz w:val="22"/>
          <w:szCs w:val="22"/>
          <w:lang w:val="en-US"/>
        </w:rPr>
        <w:t>eoretically multilateral organiz</w:t>
      </w:r>
      <w:r w:rsidR="00DA14E8" w:rsidRPr="00DA14E8">
        <w:rPr>
          <w:sz w:val="22"/>
          <w:szCs w:val="22"/>
          <w:lang w:val="en-US"/>
        </w:rPr>
        <w:t>ations</w:t>
      </w:r>
      <w:r>
        <w:rPr>
          <w:sz w:val="22"/>
          <w:szCs w:val="22"/>
          <w:lang w:val="en-US"/>
        </w:rPr>
        <w:t xml:space="preserve"> aimed to se</w:t>
      </w:r>
      <w:r w:rsidR="00CD225D">
        <w:rPr>
          <w:sz w:val="22"/>
          <w:szCs w:val="22"/>
          <w:lang w:val="en-US"/>
        </w:rPr>
        <w:t>a</w:t>
      </w:r>
      <w:r>
        <w:rPr>
          <w:sz w:val="22"/>
          <w:szCs w:val="22"/>
          <w:lang w:val="en-US"/>
        </w:rPr>
        <w:t xml:space="preserve">rch for common interest, </w:t>
      </w:r>
      <w:r w:rsidR="00DA14E8" w:rsidRPr="00DA14E8">
        <w:rPr>
          <w:sz w:val="22"/>
          <w:szCs w:val="22"/>
          <w:lang w:val="en-US"/>
        </w:rPr>
        <w:t xml:space="preserve">act as promoters </w:t>
      </w:r>
      <w:proofErr w:type="gramStart"/>
      <w:r w:rsidR="004350ED">
        <w:rPr>
          <w:sz w:val="22"/>
          <w:szCs w:val="22"/>
          <w:lang w:val="en-US"/>
        </w:rPr>
        <w:t xml:space="preserve">of </w:t>
      </w:r>
      <w:r w:rsidR="00DA14E8" w:rsidRPr="00DA14E8">
        <w:rPr>
          <w:sz w:val="22"/>
          <w:szCs w:val="22"/>
          <w:lang w:val="en-US"/>
        </w:rPr>
        <w:t xml:space="preserve"> supposedly</w:t>
      </w:r>
      <w:proofErr w:type="gramEnd"/>
      <w:r w:rsidR="00DA14E8" w:rsidRPr="00DA14E8">
        <w:rPr>
          <w:sz w:val="22"/>
          <w:szCs w:val="22"/>
          <w:lang w:val="en-US"/>
        </w:rPr>
        <w:t xml:space="preserve"> free </w:t>
      </w:r>
      <w:r w:rsidR="00B63DA8">
        <w:rPr>
          <w:sz w:val="22"/>
          <w:szCs w:val="22"/>
          <w:lang w:val="en-US"/>
        </w:rPr>
        <w:t>wor</w:t>
      </w:r>
      <w:r w:rsidR="001A0194">
        <w:rPr>
          <w:sz w:val="22"/>
          <w:szCs w:val="22"/>
          <w:lang w:val="en-US"/>
        </w:rPr>
        <w:t>l</w:t>
      </w:r>
      <w:r w:rsidR="00B63DA8">
        <w:rPr>
          <w:sz w:val="22"/>
          <w:szCs w:val="22"/>
          <w:lang w:val="en-US"/>
        </w:rPr>
        <w:t>d</w:t>
      </w:r>
      <w:r w:rsidR="00DA14E8" w:rsidRPr="00DA14E8">
        <w:rPr>
          <w:sz w:val="22"/>
          <w:szCs w:val="22"/>
          <w:lang w:val="en-US"/>
        </w:rPr>
        <w:t xml:space="preserve"> </w:t>
      </w:r>
      <w:r w:rsidR="00B63DA8">
        <w:rPr>
          <w:sz w:val="22"/>
          <w:szCs w:val="22"/>
          <w:lang w:val="en-US"/>
        </w:rPr>
        <w:t xml:space="preserve"> trade, and as facilitators </w:t>
      </w:r>
      <w:r w:rsidR="00DA14E8" w:rsidRPr="00DA14E8">
        <w:rPr>
          <w:sz w:val="22"/>
          <w:szCs w:val="22"/>
          <w:lang w:val="en-US"/>
        </w:rPr>
        <w:t xml:space="preserve"> for large investments in the southern countries, which prevent </w:t>
      </w:r>
      <w:r w:rsidR="00B63DA8">
        <w:rPr>
          <w:sz w:val="22"/>
          <w:szCs w:val="22"/>
          <w:lang w:val="en-US"/>
        </w:rPr>
        <w:t xml:space="preserve"> national centered </w:t>
      </w:r>
      <w:r w:rsidR="00DA14E8" w:rsidRPr="00DA14E8">
        <w:rPr>
          <w:sz w:val="22"/>
          <w:szCs w:val="22"/>
          <w:lang w:val="en-US"/>
        </w:rPr>
        <w:t xml:space="preserve">development </w:t>
      </w:r>
      <w:r w:rsidR="00B63DA8">
        <w:rPr>
          <w:sz w:val="22"/>
          <w:szCs w:val="22"/>
          <w:lang w:val="en-US"/>
        </w:rPr>
        <w:t>based on</w:t>
      </w:r>
      <w:r w:rsidR="00DA14E8" w:rsidRPr="00DA14E8">
        <w:rPr>
          <w:sz w:val="22"/>
          <w:szCs w:val="22"/>
          <w:lang w:val="en-US"/>
        </w:rPr>
        <w:t xml:space="preserve"> the strengthening of their </w:t>
      </w:r>
      <w:r w:rsidR="004350ED">
        <w:rPr>
          <w:sz w:val="22"/>
          <w:szCs w:val="22"/>
          <w:lang w:val="en-US"/>
        </w:rPr>
        <w:t xml:space="preserve">own local </w:t>
      </w:r>
      <w:r w:rsidR="005F1374">
        <w:rPr>
          <w:sz w:val="22"/>
          <w:szCs w:val="22"/>
          <w:lang w:val="en-US"/>
        </w:rPr>
        <w:t xml:space="preserve"> agricultural production. (Paragraph 16)</w:t>
      </w:r>
    </w:p>
    <w:p w:rsidR="00DA14E8" w:rsidRDefault="00DA14E8" w:rsidP="00DA14E8">
      <w:pPr>
        <w:pStyle w:val="Default"/>
        <w:ind w:firstLine="708"/>
        <w:rPr>
          <w:sz w:val="22"/>
          <w:szCs w:val="22"/>
          <w:lang w:val="en-US"/>
        </w:rPr>
      </w:pPr>
    </w:p>
    <w:p w:rsidR="00DA14E8" w:rsidRPr="00DA14E8" w:rsidRDefault="00762693" w:rsidP="00DA14E8">
      <w:pPr>
        <w:pStyle w:val="Default"/>
        <w:ind w:left="708"/>
        <w:rPr>
          <w:sz w:val="22"/>
          <w:szCs w:val="22"/>
          <w:lang w:val="en-US"/>
        </w:rPr>
      </w:pPr>
      <w:r>
        <w:rPr>
          <w:sz w:val="22"/>
          <w:szCs w:val="22"/>
          <w:lang w:val="en-US"/>
        </w:rPr>
        <w:t>- Request 2. The</w:t>
      </w:r>
      <w:r w:rsidR="00AB7AC9">
        <w:rPr>
          <w:sz w:val="22"/>
          <w:szCs w:val="22"/>
          <w:lang w:val="en-US"/>
        </w:rPr>
        <w:t xml:space="preserve"> governments and </w:t>
      </w:r>
      <w:r>
        <w:rPr>
          <w:sz w:val="22"/>
          <w:szCs w:val="22"/>
          <w:lang w:val="en-US"/>
        </w:rPr>
        <w:t xml:space="preserve">the international </w:t>
      </w:r>
      <w:r w:rsidR="00AB7AC9">
        <w:rPr>
          <w:sz w:val="22"/>
          <w:szCs w:val="22"/>
          <w:lang w:val="en-US"/>
        </w:rPr>
        <w:t>organiz</w:t>
      </w:r>
      <w:r w:rsidR="00DA14E8" w:rsidRPr="00DA14E8">
        <w:rPr>
          <w:sz w:val="22"/>
          <w:szCs w:val="22"/>
          <w:lang w:val="en-US"/>
        </w:rPr>
        <w:t xml:space="preserve">ations, in their respective fields of responsibility, must consider the </w:t>
      </w:r>
      <w:r w:rsidR="00AB7AC9">
        <w:rPr>
          <w:sz w:val="22"/>
          <w:szCs w:val="22"/>
          <w:lang w:val="en-US"/>
        </w:rPr>
        <w:t>implementation</w:t>
      </w:r>
      <w:r w:rsidR="00DA14E8" w:rsidRPr="00DA14E8">
        <w:rPr>
          <w:sz w:val="22"/>
          <w:szCs w:val="22"/>
          <w:lang w:val="en-US"/>
        </w:rPr>
        <w:t xml:space="preserve"> of the Voluntary Guidelines on the </w:t>
      </w:r>
      <w:r w:rsidR="00DA14E8" w:rsidRPr="00DA14E8">
        <w:rPr>
          <w:sz w:val="22"/>
          <w:szCs w:val="22"/>
          <w:lang w:val="en-US"/>
        </w:rPr>
        <w:lastRenderedPageBreak/>
        <w:t>Responsible Governance of Tenure of Land, Fisheries and Forests that they themselves approved in the Committee on World Food Security (CFS)</w:t>
      </w:r>
      <w:r>
        <w:rPr>
          <w:sz w:val="22"/>
          <w:szCs w:val="22"/>
          <w:lang w:val="en-US"/>
        </w:rPr>
        <w:t>, Rome 2012</w:t>
      </w:r>
      <w:r w:rsidR="00DA14E8" w:rsidRPr="00DA14E8">
        <w:rPr>
          <w:sz w:val="22"/>
          <w:szCs w:val="22"/>
          <w:lang w:val="en-US"/>
        </w:rPr>
        <w:t>. (Paragraph 1</w:t>
      </w:r>
      <w:r>
        <w:rPr>
          <w:sz w:val="22"/>
          <w:szCs w:val="22"/>
          <w:lang w:val="en-US"/>
        </w:rPr>
        <w:t>7</w:t>
      </w:r>
      <w:r w:rsidR="00DA14E8" w:rsidRPr="00DA14E8">
        <w:rPr>
          <w:sz w:val="22"/>
          <w:szCs w:val="22"/>
          <w:lang w:val="en-US"/>
        </w:rPr>
        <w:t xml:space="preserve">) </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More than two years since their approval, these guidelines continue to not be applied in a real sense, thus allowing a legal void for the increasing </w:t>
      </w:r>
      <w:r w:rsidR="00AB7AC9">
        <w:rPr>
          <w:sz w:val="22"/>
          <w:szCs w:val="22"/>
          <w:lang w:val="en-US"/>
        </w:rPr>
        <w:t>grabbing</w:t>
      </w:r>
      <w:r w:rsidRPr="00DA14E8">
        <w:rPr>
          <w:sz w:val="22"/>
          <w:szCs w:val="22"/>
          <w:lang w:val="en-US"/>
        </w:rPr>
        <w:t xml:space="preserve"> of lands belonging to farmers by national and foreign investors, attracted by the high food prices or the biofuels trade. (Paragraph </w:t>
      </w:r>
      <w:r w:rsidR="00762693">
        <w:rPr>
          <w:sz w:val="22"/>
          <w:szCs w:val="22"/>
          <w:lang w:val="en-US"/>
        </w:rPr>
        <w:t>18</w:t>
      </w:r>
      <w:r w:rsidRPr="00DA14E8">
        <w:rPr>
          <w:sz w:val="22"/>
          <w:szCs w:val="22"/>
          <w:lang w:val="en-US"/>
        </w:rPr>
        <w:t xml:space="preserve">) </w:t>
      </w:r>
    </w:p>
    <w:p w:rsidR="00DA14E8" w:rsidRDefault="00DA14E8" w:rsidP="00DA14E8">
      <w:pPr>
        <w:pStyle w:val="Default"/>
        <w:ind w:firstLine="708"/>
        <w:rPr>
          <w:sz w:val="22"/>
          <w:szCs w:val="22"/>
          <w:lang w:val="en-US"/>
        </w:rPr>
      </w:pPr>
    </w:p>
    <w:p w:rsidR="00DA14E8" w:rsidRPr="00DA14E8" w:rsidRDefault="00886DEC" w:rsidP="00DA14E8">
      <w:pPr>
        <w:pStyle w:val="Default"/>
        <w:ind w:left="708"/>
        <w:rPr>
          <w:sz w:val="22"/>
          <w:szCs w:val="22"/>
          <w:lang w:val="en-US"/>
        </w:rPr>
      </w:pPr>
      <w:r>
        <w:rPr>
          <w:sz w:val="22"/>
          <w:szCs w:val="22"/>
          <w:lang w:val="en-US"/>
        </w:rPr>
        <w:t xml:space="preserve">The </w:t>
      </w:r>
      <w:r w:rsidR="00DA14E8" w:rsidRPr="00DA14E8">
        <w:rPr>
          <w:sz w:val="22"/>
          <w:szCs w:val="22"/>
          <w:lang w:val="en-US"/>
        </w:rPr>
        <w:t xml:space="preserve">inalienable rights of farmers and </w:t>
      </w:r>
      <w:r>
        <w:rPr>
          <w:sz w:val="22"/>
          <w:szCs w:val="22"/>
          <w:lang w:val="en-US"/>
        </w:rPr>
        <w:t xml:space="preserve">even </w:t>
      </w:r>
      <w:r w:rsidR="00DA14E8" w:rsidRPr="00DA14E8">
        <w:rPr>
          <w:sz w:val="22"/>
          <w:szCs w:val="22"/>
          <w:lang w:val="en-US"/>
        </w:rPr>
        <w:t>the political sovereignty of ou</w:t>
      </w:r>
      <w:r>
        <w:rPr>
          <w:sz w:val="22"/>
          <w:szCs w:val="22"/>
          <w:lang w:val="en-US"/>
        </w:rPr>
        <w:t>r countries</w:t>
      </w:r>
      <w:r w:rsidR="00DA14E8" w:rsidRPr="00DA14E8">
        <w:rPr>
          <w:sz w:val="22"/>
          <w:szCs w:val="22"/>
          <w:lang w:val="en-US"/>
        </w:rPr>
        <w:t xml:space="preserve"> in the face of evident neocolonialism are at stake. (Paragraph </w:t>
      </w:r>
      <w:r w:rsidR="00762693">
        <w:rPr>
          <w:sz w:val="22"/>
          <w:szCs w:val="22"/>
          <w:lang w:val="en-US"/>
        </w:rPr>
        <w:t>19</w:t>
      </w:r>
      <w:r w:rsidR="00DA14E8" w:rsidRPr="00DA14E8">
        <w:rPr>
          <w:sz w:val="22"/>
          <w:szCs w:val="22"/>
          <w:lang w:val="en-US"/>
        </w:rPr>
        <w:t xml:space="preserve">) </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Request 3. With the aim of promoting Family Farming, the nations where most of the population dedicates itself to agriculture must allocate resources in a clear and appropriate way in relation to the national agriculture budget. The same criteria must be applied to development help and public investments while assuring the active partici</w:t>
      </w:r>
      <w:r w:rsidR="00ED6DC8">
        <w:rPr>
          <w:sz w:val="22"/>
          <w:szCs w:val="22"/>
          <w:lang w:val="en-US"/>
        </w:rPr>
        <w:t>pation of family farming organiz</w:t>
      </w:r>
      <w:r w:rsidRPr="00DA14E8">
        <w:rPr>
          <w:sz w:val="22"/>
          <w:szCs w:val="22"/>
          <w:lang w:val="en-US"/>
        </w:rPr>
        <w:t xml:space="preserve">ations as well as other Civil Society </w:t>
      </w:r>
      <w:r w:rsidR="00ED6DC8">
        <w:rPr>
          <w:sz w:val="22"/>
          <w:szCs w:val="22"/>
          <w:lang w:val="en-US"/>
        </w:rPr>
        <w:t>entities.</w:t>
      </w:r>
      <w:r w:rsidRPr="00DA14E8">
        <w:rPr>
          <w:sz w:val="22"/>
          <w:szCs w:val="22"/>
          <w:lang w:val="en-US"/>
        </w:rPr>
        <w:t xml:space="preserve"> (Paragraph </w:t>
      </w:r>
      <w:r w:rsidR="0091217E">
        <w:rPr>
          <w:sz w:val="22"/>
          <w:szCs w:val="22"/>
          <w:lang w:val="en-US"/>
        </w:rPr>
        <w:t>20</w:t>
      </w:r>
      <w:r w:rsidRPr="00DA14E8">
        <w:rPr>
          <w:sz w:val="22"/>
          <w:szCs w:val="22"/>
          <w:lang w:val="en-US"/>
        </w:rPr>
        <w:t xml:space="preserve">) </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Again, we consider the lack of </w:t>
      </w:r>
      <w:proofErr w:type="gramStart"/>
      <w:r w:rsidR="0091217E">
        <w:rPr>
          <w:sz w:val="22"/>
          <w:szCs w:val="22"/>
          <w:lang w:val="en-US"/>
        </w:rPr>
        <w:t>sufficient  budgets</w:t>
      </w:r>
      <w:proofErr w:type="gramEnd"/>
      <w:r w:rsidRPr="00DA14E8">
        <w:rPr>
          <w:sz w:val="22"/>
          <w:szCs w:val="22"/>
          <w:lang w:val="en-US"/>
        </w:rPr>
        <w:t xml:space="preserve"> for Agriculture and Rural Development in most of the southern countries as an extremely serious case, often </w:t>
      </w:r>
      <w:r w:rsidR="007541BE">
        <w:rPr>
          <w:sz w:val="22"/>
          <w:szCs w:val="22"/>
          <w:lang w:val="en-US"/>
        </w:rPr>
        <w:t xml:space="preserve">influenced by </w:t>
      </w:r>
      <w:r w:rsidR="00ED6DC8">
        <w:rPr>
          <w:sz w:val="22"/>
          <w:szCs w:val="22"/>
          <w:lang w:val="en-US"/>
        </w:rPr>
        <w:t>the</w:t>
      </w:r>
      <w:r w:rsidRPr="00DA14E8">
        <w:rPr>
          <w:sz w:val="22"/>
          <w:szCs w:val="22"/>
          <w:lang w:val="en-US"/>
        </w:rPr>
        <w:t xml:space="preserve"> </w:t>
      </w:r>
      <w:r w:rsidR="0091217E">
        <w:rPr>
          <w:sz w:val="22"/>
          <w:szCs w:val="22"/>
          <w:lang w:val="en-US"/>
        </w:rPr>
        <w:t>advice</w:t>
      </w:r>
      <w:r w:rsidRPr="00DA14E8">
        <w:rPr>
          <w:sz w:val="22"/>
          <w:szCs w:val="22"/>
          <w:lang w:val="en-US"/>
        </w:rPr>
        <w:t xml:space="preserve"> of</w:t>
      </w:r>
      <w:r w:rsidR="00ED6DC8">
        <w:rPr>
          <w:sz w:val="22"/>
          <w:szCs w:val="22"/>
          <w:lang w:val="en-US"/>
        </w:rPr>
        <w:t xml:space="preserve"> international financial organiz</w:t>
      </w:r>
      <w:r w:rsidRPr="00DA14E8">
        <w:rPr>
          <w:sz w:val="22"/>
          <w:szCs w:val="22"/>
          <w:lang w:val="en-US"/>
        </w:rPr>
        <w:t>ations that</w:t>
      </w:r>
      <w:r w:rsidR="0091217E">
        <w:rPr>
          <w:sz w:val="22"/>
          <w:szCs w:val="22"/>
          <w:lang w:val="en-US"/>
        </w:rPr>
        <w:t xml:space="preserve"> provide </w:t>
      </w:r>
      <w:r w:rsidRPr="00DA14E8">
        <w:rPr>
          <w:sz w:val="22"/>
          <w:szCs w:val="22"/>
          <w:lang w:val="en-US"/>
        </w:rPr>
        <w:t xml:space="preserve"> additional reasons for speculative </w:t>
      </w:r>
      <w:r w:rsidR="0091217E">
        <w:rPr>
          <w:sz w:val="22"/>
          <w:szCs w:val="22"/>
          <w:lang w:val="en-US"/>
        </w:rPr>
        <w:t xml:space="preserve"> national or foreign </w:t>
      </w:r>
      <w:r w:rsidRPr="00DA14E8">
        <w:rPr>
          <w:sz w:val="22"/>
          <w:szCs w:val="22"/>
          <w:lang w:val="en-US"/>
        </w:rPr>
        <w:t>investment</w:t>
      </w:r>
      <w:r w:rsidR="0091217E">
        <w:rPr>
          <w:sz w:val="22"/>
          <w:szCs w:val="22"/>
          <w:lang w:val="en-US"/>
        </w:rPr>
        <w:t>s .</w:t>
      </w:r>
      <w:r w:rsidRPr="00DA14E8">
        <w:rPr>
          <w:sz w:val="22"/>
          <w:szCs w:val="22"/>
          <w:lang w:val="en-US"/>
        </w:rPr>
        <w:t xml:space="preserve"> (Paragraph 2</w:t>
      </w:r>
      <w:r w:rsidR="0091217E">
        <w:rPr>
          <w:sz w:val="22"/>
          <w:szCs w:val="22"/>
          <w:lang w:val="en-US"/>
        </w:rPr>
        <w:t>1)</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 Request 4: Guarantee equality of rights among men and women working in Family Farming. Very often, women who live and work in rural areas are discriminated in relation to fair access to resources like land, water, credit and extension services. (Paragraph </w:t>
      </w:r>
      <w:r w:rsidR="0091217E">
        <w:rPr>
          <w:sz w:val="22"/>
          <w:szCs w:val="22"/>
          <w:lang w:val="en-US"/>
        </w:rPr>
        <w:t>22</w:t>
      </w:r>
      <w:r w:rsidRPr="00DA14E8">
        <w:rPr>
          <w:sz w:val="22"/>
          <w:szCs w:val="22"/>
          <w:lang w:val="en-US"/>
        </w:rPr>
        <w:t xml:space="preserve">) </w:t>
      </w:r>
    </w:p>
    <w:p w:rsidR="00DA14E8" w:rsidRDefault="00DA14E8" w:rsidP="00DA14E8">
      <w:pPr>
        <w:pStyle w:val="Default"/>
        <w:ind w:firstLine="708"/>
        <w:rPr>
          <w:sz w:val="22"/>
          <w:szCs w:val="22"/>
          <w:lang w:val="en-US"/>
        </w:rPr>
      </w:pPr>
    </w:p>
    <w:p w:rsidR="00DA14E8" w:rsidRPr="00DA14E8" w:rsidRDefault="00FB729B" w:rsidP="00DA14E8">
      <w:pPr>
        <w:pStyle w:val="Default"/>
        <w:ind w:left="708"/>
        <w:rPr>
          <w:sz w:val="22"/>
          <w:szCs w:val="22"/>
          <w:lang w:val="en-US"/>
        </w:rPr>
      </w:pPr>
      <w:r>
        <w:rPr>
          <w:sz w:val="22"/>
          <w:szCs w:val="22"/>
          <w:lang w:val="en-US"/>
        </w:rPr>
        <w:t>We would like to emphasiz</w:t>
      </w:r>
      <w:r w:rsidR="00DA14E8" w:rsidRPr="00DA14E8">
        <w:rPr>
          <w:sz w:val="22"/>
          <w:szCs w:val="22"/>
          <w:lang w:val="en-US"/>
        </w:rPr>
        <w:t xml:space="preserve">e the importance of efficiently promoting equality of rights as the only route to </w:t>
      </w:r>
      <w:r w:rsidR="0091217E">
        <w:rPr>
          <w:sz w:val="22"/>
          <w:szCs w:val="22"/>
          <w:lang w:val="en-US"/>
        </w:rPr>
        <w:t>highlight</w:t>
      </w:r>
      <w:r w:rsidR="00DA14E8" w:rsidRPr="00DA14E8">
        <w:rPr>
          <w:sz w:val="22"/>
          <w:szCs w:val="22"/>
          <w:lang w:val="en-US"/>
        </w:rPr>
        <w:t xml:space="preserve"> the large contribution of female farmers in food produ</w:t>
      </w:r>
      <w:r w:rsidR="002010D2">
        <w:rPr>
          <w:sz w:val="22"/>
          <w:szCs w:val="22"/>
          <w:lang w:val="en-US"/>
        </w:rPr>
        <w:t>ction and in the fight against Hunger and M</w:t>
      </w:r>
      <w:r w:rsidR="00DA14E8" w:rsidRPr="00DA14E8">
        <w:rPr>
          <w:sz w:val="22"/>
          <w:szCs w:val="22"/>
          <w:lang w:val="en-US"/>
        </w:rPr>
        <w:t>alnutrition. (Paragraph 2</w:t>
      </w:r>
      <w:r w:rsidR="0091217E">
        <w:rPr>
          <w:sz w:val="22"/>
          <w:szCs w:val="22"/>
          <w:lang w:val="en-US"/>
        </w:rPr>
        <w:t>3</w:t>
      </w:r>
      <w:r w:rsidR="00DA14E8" w:rsidRPr="00DA14E8">
        <w:rPr>
          <w:sz w:val="22"/>
          <w:szCs w:val="22"/>
          <w:lang w:val="en-US"/>
        </w:rPr>
        <w:t xml:space="preserve">) </w:t>
      </w:r>
    </w:p>
    <w:p w:rsidR="00DA14E8" w:rsidRDefault="00DA14E8" w:rsidP="00DA14E8">
      <w:pPr>
        <w:pStyle w:val="Default"/>
        <w:ind w:firstLine="708"/>
        <w:rPr>
          <w:sz w:val="22"/>
          <w:szCs w:val="22"/>
          <w:lang w:val="en-US"/>
        </w:rPr>
      </w:pPr>
    </w:p>
    <w:p w:rsidR="0091217E" w:rsidRDefault="00DA14E8" w:rsidP="0091217E">
      <w:pPr>
        <w:pStyle w:val="Default"/>
        <w:ind w:left="708"/>
        <w:rPr>
          <w:sz w:val="22"/>
          <w:szCs w:val="22"/>
          <w:lang w:val="en-US"/>
        </w:rPr>
      </w:pPr>
      <w:r w:rsidRPr="00DA14E8">
        <w:rPr>
          <w:sz w:val="22"/>
          <w:szCs w:val="22"/>
          <w:lang w:val="en-US"/>
        </w:rPr>
        <w:t xml:space="preserve">- Request 5. It is necessary to approve policies that promote the integration of youth into the agricultural sector, taking into account that the only way of making this profession more attractive to them is through public support for Family Farming. </w:t>
      </w:r>
      <w:proofErr w:type="gramStart"/>
      <w:r w:rsidRPr="00DA14E8">
        <w:rPr>
          <w:sz w:val="22"/>
          <w:szCs w:val="22"/>
          <w:lang w:val="en-US"/>
        </w:rPr>
        <w:t>(Paragraph</w:t>
      </w:r>
      <w:r w:rsidR="0091217E">
        <w:rPr>
          <w:sz w:val="22"/>
          <w:szCs w:val="22"/>
          <w:lang w:val="en-US"/>
        </w:rPr>
        <w:t xml:space="preserve"> 24</w:t>
      </w:r>
      <w:r w:rsidRPr="00DA14E8">
        <w:rPr>
          <w:sz w:val="22"/>
          <w:szCs w:val="22"/>
          <w:lang w:val="en-US"/>
        </w:rPr>
        <w:t>)</w:t>
      </w:r>
      <w:r>
        <w:rPr>
          <w:sz w:val="22"/>
          <w:szCs w:val="22"/>
          <w:lang w:val="en-US"/>
        </w:rPr>
        <w:t>.</w:t>
      </w:r>
      <w:proofErr w:type="gramEnd"/>
      <w:r w:rsidR="0091217E" w:rsidRPr="0091217E">
        <w:rPr>
          <w:sz w:val="22"/>
          <w:szCs w:val="22"/>
          <w:lang w:val="en-US"/>
        </w:rPr>
        <w:t xml:space="preserve"> </w:t>
      </w:r>
    </w:p>
    <w:p w:rsidR="0091217E" w:rsidRDefault="0091217E" w:rsidP="0091217E">
      <w:pPr>
        <w:pStyle w:val="Default"/>
        <w:ind w:left="708"/>
        <w:rPr>
          <w:sz w:val="22"/>
          <w:szCs w:val="22"/>
          <w:lang w:val="en-US"/>
        </w:rPr>
      </w:pPr>
    </w:p>
    <w:p w:rsidR="0091217E" w:rsidRPr="00DA14E8" w:rsidRDefault="0091217E" w:rsidP="0091217E">
      <w:pPr>
        <w:pStyle w:val="Default"/>
        <w:ind w:left="708"/>
        <w:rPr>
          <w:sz w:val="22"/>
          <w:szCs w:val="22"/>
          <w:lang w:val="en-US"/>
        </w:rPr>
      </w:pPr>
      <w:r w:rsidRPr="00DA14E8">
        <w:rPr>
          <w:sz w:val="22"/>
          <w:szCs w:val="22"/>
          <w:lang w:val="en-US"/>
        </w:rPr>
        <w:t>The high age of</w:t>
      </w:r>
      <w:r>
        <w:rPr>
          <w:sz w:val="22"/>
          <w:szCs w:val="22"/>
          <w:lang w:val="en-US"/>
        </w:rPr>
        <w:t xml:space="preserve"> women and men </w:t>
      </w:r>
      <w:r w:rsidRPr="00DA14E8">
        <w:rPr>
          <w:sz w:val="22"/>
          <w:szCs w:val="22"/>
          <w:lang w:val="en-US"/>
        </w:rPr>
        <w:t xml:space="preserve">family farmers is an extremely serious problem around the world and one which genuinely threatens the future of the sector. The solution to this problem must be quick </w:t>
      </w:r>
      <w:r>
        <w:rPr>
          <w:sz w:val="22"/>
          <w:szCs w:val="22"/>
          <w:lang w:val="en-US"/>
        </w:rPr>
        <w:t>and conclusive. The organiz</w:t>
      </w:r>
      <w:r w:rsidRPr="00DA14E8">
        <w:rPr>
          <w:sz w:val="22"/>
          <w:szCs w:val="22"/>
          <w:lang w:val="en-US"/>
        </w:rPr>
        <w:t xml:space="preserve">ations meeting in Brasilia, we must work together in a global campaign that tackles </w:t>
      </w:r>
      <w:r>
        <w:rPr>
          <w:sz w:val="22"/>
          <w:szCs w:val="22"/>
          <w:lang w:val="en-US"/>
        </w:rPr>
        <w:t xml:space="preserve">the </w:t>
      </w:r>
      <w:r w:rsidRPr="00DA14E8">
        <w:rPr>
          <w:sz w:val="22"/>
          <w:szCs w:val="22"/>
          <w:lang w:val="en-US"/>
        </w:rPr>
        <w:t>said problem and urge gover</w:t>
      </w:r>
      <w:r>
        <w:rPr>
          <w:sz w:val="22"/>
          <w:szCs w:val="22"/>
          <w:lang w:val="en-US"/>
        </w:rPr>
        <w:t>nments and international organiz</w:t>
      </w:r>
      <w:r w:rsidRPr="00DA14E8">
        <w:rPr>
          <w:sz w:val="22"/>
          <w:szCs w:val="22"/>
          <w:lang w:val="en-US"/>
        </w:rPr>
        <w:t>ations to fu</w:t>
      </w:r>
      <w:r>
        <w:rPr>
          <w:sz w:val="22"/>
          <w:szCs w:val="22"/>
          <w:lang w:val="en-US"/>
        </w:rPr>
        <w:t xml:space="preserve">lfill </w:t>
      </w:r>
      <w:r w:rsidRPr="00DA14E8">
        <w:rPr>
          <w:sz w:val="22"/>
          <w:szCs w:val="22"/>
          <w:lang w:val="en-US"/>
        </w:rPr>
        <w:t>request nº 5 from Abu Dhabi. (Paragraph 2</w:t>
      </w:r>
      <w:r>
        <w:rPr>
          <w:sz w:val="22"/>
          <w:szCs w:val="22"/>
          <w:lang w:val="en-US"/>
        </w:rPr>
        <w:t>5</w:t>
      </w:r>
      <w:r w:rsidRPr="00DA14E8">
        <w:rPr>
          <w:sz w:val="22"/>
          <w:szCs w:val="22"/>
          <w:lang w:val="en-US"/>
        </w:rPr>
        <w:t xml:space="preserve">) </w:t>
      </w:r>
    </w:p>
    <w:p w:rsidR="00DA14E8" w:rsidRDefault="00DA14E8" w:rsidP="00DA14E8">
      <w:pPr>
        <w:pStyle w:val="Default"/>
        <w:ind w:left="708"/>
        <w:rPr>
          <w:sz w:val="22"/>
          <w:szCs w:val="22"/>
          <w:lang w:val="en-US"/>
        </w:rPr>
      </w:pPr>
    </w:p>
    <w:p w:rsidR="00DA14E8" w:rsidRDefault="00DA14E8" w:rsidP="00DA14E8">
      <w:pPr>
        <w:pStyle w:val="Default"/>
        <w:ind w:left="708"/>
        <w:rPr>
          <w:sz w:val="22"/>
          <w:szCs w:val="22"/>
          <w:lang w:val="en-US"/>
        </w:rPr>
      </w:pPr>
      <w:r w:rsidRPr="00DA14E8">
        <w:rPr>
          <w:sz w:val="22"/>
          <w:szCs w:val="22"/>
          <w:lang w:val="en-US"/>
        </w:rPr>
        <w:t xml:space="preserve"> Together we have decided to consider the subject of youth in agriculture as the highest priority, given that the current neglect of Agriculture and Rural Development </w:t>
      </w:r>
      <w:proofErr w:type="gramStart"/>
      <w:r w:rsidRPr="00DA14E8">
        <w:rPr>
          <w:sz w:val="22"/>
          <w:szCs w:val="22"/>
          <w:lang w:val="en-US"/>
        </w:rPr>
        <w:t xml:space="preserve">encourages </w:t>
      </w:r>
      <w:r w:rsidR="002010D2">
        <w:rPr>
          <w:sz w:val="22"/>
          <w:szCs w:val="22"/>
          <w:lang w:val="en-US"/>
        </w:rPr>
        <w:t xml:space="preserve"> jobless</w:t>
      </w:r>
      <w:proofErr w:type="gramEnd"/>
      <w:r w:rsidR="002010D2">
        <w:rPr>
          <w:sz w:val="22"/>
          <w:szCs w:val="22"/>
          <w:lang w:val="en-US"/>
        </w:rPr>
        <w:t xml:space="preserve"> </w:t>
      </w:r>
      <w:r w:rsidRPr="00DA14E8">
        <w:rPr>
          <w:sz w:val="22"/>
          <w:szCs w:val="22"/>
          <w:lang w:val="en-US"/>
        </w:rPr>
        <w:t xml:space="preserve">youth to move to cities or other continents , even risking their lives. (Paragraph 26) </w:t>
      </w:r>
    </w:p>
    <w:p w:rsidR="002010D2" w:rsidRPr="00DA14E8" w:rsidRDefault="002010D2" w:rsidP="00DA14E8">
      <w:pPr>
        <w:pStyle w:val="Default"/>
        <w:ind w:left="708"/>
        <w:rPr>
          <w:sz w:val="22"/>
          <w:szCs w:val="22"/>
          <w:lang w:val="en-US"/>
        </w:rPr>
      </w:pPr>
    </w:p>
    <w:p w:rsidR="00DA14E8" w:rsidRPr="00DA14E8" w:rsidRDefault="00DA14E8" w:rsidP="00DA14E8">
      <w:pPr>
        <w:pStyle w:val="Default"/>
        <w:rPr>
          <w:sz w:val="22"/>
          <w:szCs w:val="22"/>
          <w:lang w:val="en-US"/>
        </w:rPr>
      </w:pPr>
      <w:r w:rsidRPr="00DA14E8">
        <w:rPr>
          <w:b/>
          <w:bCs/>
          <w:i/>
          <w:iCs/>
          <w:sz w:val="22"/>
          <w:szCs w:val="22"/>
          <w:lang w:val="en-US"/>
        </w:rPr>
        <w:t xml:space="preserve">. Give more details about the requests from Abu Dhabi by mentioning specific elements that help to find the most suitable way to achieve these aspirations. </w:t>
      </w:r>
      <w:r w:rsidRPr="00DA14E8">
        <w:rPr>
          <w:sz w:val="22"/>
          <w:szCs w:val="22"/>
          <w:lang w:val="en-US"/>
        </w:rPr>
        <w:t xml:space="preserve">(Paragraph </w:t>
      </w:r>
      <w:r w:rsidR="00EF36E2">
        <w:rPr>
          <w:sz w:val="22"/>
          <w:szCs w:val="22"/>
          <w:lang w:val="en-US"/>
        </w:rPr>
        <w:t>2</w:t>
      </w:r>
      <w:r w:rsidR="009A0AEF">
        <w:rPr>
          <w:sz w:val="22"/>
          <w:szCs w:val="22"/>
          <w:lang w:val="en-US"/>
        </w:rPr>
        <w:t>7</w:t>
      </w:r>
      <w:r w:rsidRPr="00DA14E8">
        <w:rPr>
          <w:sz w:val="22"/>
          <w:szCs w:val="22"/>
          <w:lang w:val="en-US"/>
        </w:rPr>
        <w:t xml:space="preserve">) </w:t>
      </w:r>
    </w:p>
    <w:p w:rsidR="00DA14E8" w:rsidRDefault="00DA14E8" w:rsidP="00DA14E8">
      <w:pPr>
        <w:pStyle w:val="Default"/>
        <w:rPr>
          <w:sz w:val="22"/>
          <w:szCs w:val="22"/>
          <w:lang w:val="en-US"/>
        </w:rPr>
      </w:pPr>
    </w:p>
    <w:p w:rsidR="00DA14E8" w:rsidRPr="00DA14E8" w:rsidRDefault="00DA14E8" w:rsidP="00DA14E8">
      <w:pPr>
        <w:pStyle w:val="Default"/>
        <w:ind w:firstLine="708"/>
        <w:rPr>
          <w:sz w:val="22"/>
          <w:szCs w:val="22"/>
          <w:lang w:val="en-US"/>
        </w:rPr>
      </w:pPr>
      <w:r w:rsidRPr="00DA14E8">
        <w:rPr>
          <w:sz w:val="22"/>
          <w:szCs w:val="22"/>
          <w:lang w:val="en-US"/>
        </w:rPr>
        <w:t xml:space="preserve">For </w:t>
      </w:r>
      <w:r>
        <w:rPr>
          <w:sz w:val="22"/>
          <w:szCs w:val="22"/>
          <w:lang w:val="en-US"/>
        </w:rPr>
        <w:t>demand</w:t>
      </w:r>
      <w:r w:rsidRPr="00DA14E8">
        <w:rPr>
          <w:sz w:val="22"/>
          <w:szCs w:val="22"/>
          <w:lang w:val="en-US"/>
        </w:rPr>
        <w:t xml:space="preserve"> 1 </w:t>
      </w:r>
    </w:p>
    <w:p w:rsidR="00DA14E8" w:rsidRPr="00DA14E8" w:rsidRDefault="00DA14E8" w:rsidP="00DA14E8">
      <w:pPr>
        <w:pStyle w:val="Default"/>
        <w:ind w:firstLine="708"/>
        <w:rPr>
          <w:sz w:val="22"/>
          <w:szCs w:val="22"/>
          <w:lang w:val="en-US"/>
        </w:rPr>
      </w:pPr>
      <w:r>
        <w:rPr>
          <w:sz w:val="22"/>
          <w:szCs w:val="22"/>
          <w:lang w:val="en-US"/>
        </w:rPr>
        <w:t>For demand</w:t>
      </w:r>
      <w:r w:rsidRPr="00DA14E8">
        <w:rPr>
          <w:sz w:val="22"/>
          <w:szCs w:val="22"/>
          <w:lang w:val="en-US"/>
        </w:rPr>
        <w:t xml:space="preserve"> 2 </w:t>
      </w:r>
    </w:p>
    <w:p w:rsidR="00DA14E8" w:rsidRPr="00DA14E8" w:rsidRDefault="00DA14E8" w:rsidP="00DA14E8">
      <w:pPr>
        <w:pStyle w:val="Default"/>
        <w:ind w:firstLine="708"/>
        <w:rPr>
          <w:sz w:val="22"/>
          <w:szCs w:val="22"/>
          <w:lang w:val="en-US"/>
        </w:rPr>
      </w:pPr>
      <w:r>
        <w:rPr>
          <w:sz w:val="22"/>
          <w:szCs w:val="22"/>
          <w:lang w:val="en-US"/>
        </w:rPr>
        <w:t>For demand</w:t>
      </w:r>
      <w:r w:rsidRPr="00DA14E8">
        <w:rPr>
          <w:sz w:val="22"/>
          <w:szCs w:val="22"/>
          <w:lang w:val="en-US"/>
        </w:rPr>
        <w:t xml:space="preserve"> 3 </w:t>
      </w:r>
    </w:p>
    <w:p w:rsidR="00DA14E8" w:rsidRPr="00DA14E8" w:rsidRDefault="00DA14E8" w:rsidP="00DA14E8">
      <w:pPr>
        <w:pStyle w:val="Default"/>
        <w:ind w:firstLine="708"/>
        <w:rPr>
          <w:sz w:val="22"/>
          <w:szCs w:val="22"/>
          <w:lang w:val="en-US"/>
        </w:rPr>
      </w:pPr>
      <w:r>
        <w:rPr>
          <w:sz w:val="22"/>
          <w:szCs w:val="22"/>
          <w:lang w:val="en-US"/>
        </w:rPr>
        <w:t>For demand</w:t>
      </w:r>
      <w:r w:rsidRPr="00DA14E8">
        <w:rPr>
          <w:sz w:val="22"/>
          <w:szCs w:val="22"/>
          <w:lang w:val="en-US"/>
        </w:rPr>
        <w:t xml:space="preserve"> 4 </w:t>
      </w:r>
    </w:p>
    <w:p w:rsidR="00DA14E8" w:rsidRPr="00DA14E8" w:rsidRDefault="00DA14E8" w:rsidP="00DA14E8">
      <w:pPr>
        <w:pStyle w:val="Default"/>
        <w:ind w:firstLine="708"/>
        <w:rPr>
          <w:sz w:val="22"/>
          <w:szCs w:val="22"/>
          <w:lang w:val="en-US"/>
        </w:rPr>
      </w:pPr>
      <w:r>
        <w:rPr>
          <w:sz w:val="22"/>
          <w:szCs w:val="22"/>
          <w:lang w:val="en-US"/>
        </w:rPr>
        <w:t>For demand</w:t>
      </w:r>
      <w:r w:rsidRPr="00DA14E8">
        <w:rPr>
          <w:sz w:val="22"/>
          <w:szCs w:val="22"/>
          <w:lang w:val="en-US"/>
        </w:rPr>
        <w:t xml:space="preserve"> 5 </w:t>
      </w:r>
    </w:p>
    <w:p w:rsid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(Work proposal for each of the 5 re</w:t>
      </w:r>
      <w:r w:rsidR="00450C4E">
        <w:rPr>
          <w:sz w:val="22"/>
          <w:szCs w:val="22"/>
          <w:lang w:val="en-US"/>
        </w:rPr>
        <w:t xml:space="preserve">quests: When </w:t>
      </w:r>
      <w:proofErr w:type="gramStart"/>
      <w:r w:rsidR="00450C4E">
        <w:rPr>
          <w:sz w:val="22"/>
          <w:szCs w:val="22"/>
          <w:lang w:val="en-US"/>
        </w:rPr>
        <w:t>asking</w:t>
      </w:r>
      <w:r w:rsidR="00EF36E2">
        <w:rPr>
          <w:sz w:val="22"/>
          <w:szCs w:val="22"/>
          <w:lang w:val="en-US"/>
        </w:rPr>
        <w:t xml:space="preserve"> </w:t>
      </w:r>
      <w:r w:rsidRPr="00DA14E8">
        <w:rPr>
          <w:sz w:val="22"/>
          <w:szCs w:val="22"/>
          <w:lang w:val="en-US"/>
        </w:rPr>
        <w:t xml:space="preserve"> governments</w:t>
      </w:r>
      <w:proofErr w:type="gramEnd"/>
      <w:r w:rsidRPr="00DA14E8">
        <w:rPr>
          <w:sz w:val="22"/>
          <w:szCs w:val="22"/>
          <w:lang w:val="en-US"/>
        </w:rPr>
        <w:t xml:space="preserve"> and </w:t>
      </w:r>
      <w:r w:rsidR="00450C4E">
        <w:rPr>
          <w:sz w:val="22"/>
          <w:szCs w:val="22"/>
          <w:lang w:val="en-US"/>
        </w:rPr>
        <w:t xml:space="preserve">international </w:t>
      </w:r>
      <w:r w:rsidRPr="00DA14E8">
        <w:rPr>
          <w:sz w:val="22"/>
          <w:szCs w:val="22"/>
          <w:lang w:val="en-US"/>
        </w:rPr>
        <w:t xml:space="preserve">institutions for the urgent compliance of this request, we will consider increasing our advocacy work and political dialogue from the ........................civil society, to promote change in their _____________. It will be necessary to consider _________.) </w:t>
      </w:r>
    </w:p>
    <w:p w:rsidR="00DA14E8" w:rsidRDefault="00DA14E8" w:rsidP="00DA14E8">
      <w:pPr>
        <w:pStyle w:val="Default"/>
        <w:rPr>
          <w:b/>
          <w:i/>
          <w:sz w:val="22"/>
          <w:szCs w:val="22"/>
          <w:lang w:val="en-US"/>
        </w:rPr>
      </w:pPr>
    </w:p>
    <w:p w:rsidR="00DA14E8" w:rsidRDefault="00F1249B" w:rsidP="00DA14E8">
      <w:pPr>
        <w:pStyle w:val="Default"/>
        <w:rPr>
          <w:b/>
          <w:i/>
          <w:sz w:val="22"/>
          <w:szCs w:val="22"/>
          <w:lang w:val="en-US"/>
        </w:rPr>
      </w:pPr>
      <w:r>
        <w:rPr>
          <w:b/>
          <w:i/>
          <w:sz w:val="22"/>
          <w:szCs w:val="22"/>
          <w:lang w:val="en-US"/>
        </w:rPr>
        <w:t>. Prioritizing the following organiz</w:t>
      </w:r>
      <w:r w:rsidR="00DA14E8" w:rsidRPr="00DA14E8">
        <w:rPr>
          <w:b/>
          <w:i/>
          <w:sz w:val="22"/>
          <w:szCs w:val="22"/>
          <w:lang w:val="en-US"/>
        </w:rPr>
        <w:t>ational documents to give continuity to the IYFF-2014 (Paragraph 2</w:t>
      </w:r>
      <w:r w:rsidR="009A0AEF">
        <w:rPr>
          <w:b/>
          <w:i/>
          <w:sz w:val="22"/>
          <w:szCs w:val="22"/>
          <w:lang w:val="en-US"/>
        </w:rPr>
        <w:t>8</w:t>
      </w:r>
      <w:r w:rsidR="00DA14E8" w:rsidRPr="00DA14E8">
        <w:rPr>
          <w:b/>
          <w:i/>
          <w:sz w:val="22"/>
          <w:szCs w:val="22"/>
          <w:lang w:val="en-US"/>
        </w:rPr>
        <w:t xml:space="preserve">) </w:t>
      </w:r>
    </w:p>
    <w:p w:rsidR="00DA14E8" w:rsidRPr="00DA14E8" w:rsidRDefault="00DA14E8" w:rsidP="00DA14E8">
      <w:pPr>
        <w:pStyle w:val="Default"/>
        <w:rPr>
          <w:b/>
          <w:i/>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1. The permanence of Family Farming National Committees and the creation of others, considering that they have become very useful and unifying systems, capable of effectively encouraging essential improvements in agricultural public policies of different countries. Therefore, we would like the family farming orga</w:t>
      </w:r>
      <w:r w:rsidR="00DF5529">
        <w:rPr>
          <w:sz w:val="22"/>
          <w:szCs w:val="22"/>
          <w:lang w:val="en-US"/>
        </w:rPr>
        <w:t>niz</w:t>
      </w:r>
      <w:r w:rsidRPr="00DA14E8">
        <w:rPr>
          <w:sz w:val="22"/>
          <w:szCs w:val="22"/>
          <w:lang w:val="en-US"/>
        </w:rPr>
        <w:t xml:space="preserve">ations gathering in Brasilia to continue participating and motivating these Committees. This effort requires the involvement of all </w:t>
      </w:r>
      <w:r w:rsidR="00DF5529">
        <w:rPr>
          <w:sz w:val="22"/>
          <w:szCs w:val="22"/>
          <w:lang w:val="en-US"/>
        </w:rPr>
        <w:t>sectors</w:t>
      </w:r>
      <w:r w:rsidRPr="00DA14E8">
        <w:rPr>
          <w:sz w:val="22"/>
          <w:szCs w:val="22"/>
          <w:lang w:val="en-US"/>
        </w:rPr>
        <w:t xml:space="preserve"> of the Civil Society, as well as those of governments and n</w:t>
      </w:r>
      <w:r w:rsidR="00DF5529">
        <w:rPr>
          <w:sz w:val="22"/>
          <w:szCs w:val="22"/>
          <w:lang w:val="en-US"/>
        </w:rPr>
        <w:t>ational offices of the specializ</w:t>
      </w:r>
      <w:r w:rsidRPr="00DA14E8">
        <w:rPr>
          <w:sz w:val="22"/>
          <w:szCs w:val="22"/>
          <w:lang w:val="en-US"/>
        </w:rPr>
        <w:t>ed international institutions. (Paragraph 2</w:t>
      </w:r>
      <w:r w:rsidR="009A0AEF">
        <w:rPr>
          <w:sz w:val="22"/>
          <w:szCs w:val="22"/>
          <w:lang w:val="en-US"/>
        </w:rPr>
        <w:t>9</w:t>
      </w:r>
      <w:r w:rsidRPr="00DA14E8">
        <w:rPr>
          <w:sz w:val="22"/>
          <w:szCs w:val="22"/>
          <w:lang w:val="en-US"/>
        </w:rPr>
        <w:t xml:space="preserve">) </w:t>
      </w:r>
    </w:p>
    <w:p w:rsidR="00DA14E8" w:rsidRPr="00DA14E8" w:rsidRDefault="00DA14E8" w:rsidP="00DA14E8">
      <w:pPr>
        <w:pStyle w:val="Default"/>
        <w:rPr>
          <w:sz w:val="22"/>
          <w:szCs w:val="22"/>
          <w:lang w:val="en-US"/>
        </w:rPr>
      </w:pPr>
    </w:p>
    <w:p w:rsidR="00DA14E8" w:rsidRPr="00DA14E8" w:rsidRDefault="00DA14E8" w:rsidP="00DA14E8">
      <w:pPr>
        <w:pStyle w:val="Default"/>
        <w:ind w:left="708"/>
        <w:rPr>
          <w:sz w:val="22"/>
          <w:szCs w:val="22"/>
          <w:lang w:val="en-US"/>
        </w:rPr>
      </w:pPr>
      <w:r w:rsidRPr="00DA14E8">
        <w:rPr>
          <w:sz w:val="22"/>
          <w:szCs w:val="22"/>
          <w:lang w:val="en-US"/>
        </w:rPr>
        <w:t xml:space="preserve">2. It is important to </w:t>
      </w:r>
      <w:r w:rsidR="00DF5529">
        <w:rPr>
          <w:sz w:val="22"/>
          <w:szCs w:val="22"/>
          <w:lang w:val="en-US"/>
        </w:rPr>
        <w:t>continue working together with Civil S</w:t>
      </w:r>
      <w:r w:rsidRPr="00DA14E8">
        <w:rPr>
          <w:sz w:val="22"/>
          <w:szCs w:val="22"/>
          <w:lang w:val="en-US"/>
        </w:rPr>
        <w:t>ociety organi</w:t>
      </w:r>
      <w:r w:rsidR="00DF5529">
        <w:rPr>
          <w:sz w:val="22"/>
          <w:szCs w:val="22"/>
          <w:lang w:val="en-US"/>
        </w:rPr>
        <w:t>z</w:t>
      </w:r>
      <w:r w:rsidRPr="00DA14E8">
        <w:rPr>
          <w:sz w:val="22"/>
          <w:szCs w:val="22"/>
          <w:lang w:val="en-US"/>
        </w:rPr>
        <w:t xml:space="preserve">ations within a global </w:t>
      </w:r>
      <w:r w:rsidR="00DF5529">
        <w:rPr>
          <w:sz w:val="22"/>
          <w:szCs w:val="22"/>
          <w:lang w:val="en-US"/>
        </w:rPr>
        <w:t>coordination</w:t>
      </w:r>
      <w:r w:rsidRPr="00DA14E8">
        <w:rPr>
          <w:sz w:val="22"/>
          <w:szCs w:val="22"/>
          <w:lang w:val="en-US"/>
        </w:rPr>
        <w:t xml:space="preserve">, just as we have done throughout the IYFF-2014, and increase our level of collaboration in order to protect our common cause, which is nothing other than the promotion of Family Farming in the 5 continents. (Paragraph </w:t>
      </w:r>
      <w:r w:rsidR="009A0AEF">
        <w:rPr>
          <w:sz w:val="22"/>
          <w:szCs w:val="22"/>
          <w:lang w:val="en-US"/>
        </w:rPr>
        <w:t>30</w:t>
      </w:r>
      <w:r w:rsidRPr="00DA14E8">
        <w:rPr>
          <w:sz w:val="22"/>
          <w:szCs w:val="22"/>
          <w:lang w:val="en-US"/>
        </w:rPr>
        <w:t xml:space="preserve">) </w:t>
      </w:r>
    </w:p>
    <w:p w:rsidR="00DA14E8" w:rsidRPr="00DA14E8" w:rsidRDefault="00DA14E8" w:rsidP="00DA14E8">
      <w:pPr>
        <w:pStyle w:val="Default"/>
        <w:rPr>
          <w:sz w:val="22"/>
          <w:szCs w:val="22"/>
          <w:lang w:val="en-US"/>
        </w:rPr>
      </w:pPr>
    </w:p>
    <w:p w:rsidR="00EF36E2" w:rsidRDefault="00DA14E8" w:rsidP="00EF36E2">
      <w:pPr>
        <w:pStyle w:val="Default"/>
        <w:ind w:left="708"/>
        <w:rPr>
          <w:sz w:val="22"/>
          <w:szCs w:val="22"/>
          <w:lang w:val="en-US"/>
        </w:rPr>
      </w:pPr>
      <w:r w:rsidRPr="00DA14E8">
        <w:rPr>
          <w:sz w:val="22"/>
          <w:szCs w:val="22"/>
          <w:lang w:val="en-US"/>
        </w:rPr>
        <w:t>In this sense, we believe in assuring the continuity of the World Consultative Committee of Family Farming, by updating its structure and operations. (Paragraph 3</w:t>
      </w:r>
      <w:r w:rsidR="009A0AEF">
        <w:rPr>
          <w:sz w:val="22"/>
          <w:szCs w:val="22"/>
          <w:lang w:val="en-US"/>
        </w:rPr>
        <w:t>1</w:t>
      </w:r>
      <w:r w:rsidRPr="00DA14E8">
        <w:rPr>
          <w:sz w:val="22"/>
          <w:szCs w:val="22"/>
          <w:lang w:val="en-US"/>
        </w:rPr>
        <w:t xml:space="preserve">) </w:t>
      </w:r>
    </w:p>
    <w:p w:rsidR="00EF36E2" w:rsidRDefault="00EF36E2" w:rsidP="00EF36E2">
      <w:pPr>
        <w:pStyle w:val="Default"/>
        <w:ind w:left="708"/>
        <w:rPr>
          <w:sz w:val="22"/>
          <w:szCs w:val="22"/>
          <w:lang w:val="en-US"/>
        </w:rPr>
      </w:pPr>
    </w:p>
    <w:p w:rsidR="00DF5529" w:rsidRDefault="00DA14E8" w:rsidP="00EF36E2">
      <w:pPr>
        <w:pStyle w:val="Default"/>
        <w:ind w:left="708"/>
        <w:rPr>
          <w:sz w:val="22"/>
          <w:szCs w:val="22"/>
          <w:lang w:val="en-US"/>
        </w:rPr>
      </w:pPr>
      <w:r w:rsidRPr="00DA14E8">
        <w:rPr>
          <w:sz w:val="22"/>
          <w:szCs w:val="22"/>
          <w:lang w:val="en-US"/>
        </w:rPr>
        <w:t xml:space="preserve">The following criteria must be </w:t>
      </w:r>
      <w:r w:rsidR="004E1D2C">
        <w:rPr>
          <w:sz w:val="22"/>
          <w:szCs w:val="22"/>
          <w:lang w:val="en-US"/>
        </w:rPr>
        <w:t xml:space="preserve">taken into account: </w:t>
      </w:r>
    </w:p>
    <w:p w:rsidR="004E1D2C" w:rsidRPr="00DA14E8" w:rsidRDefault="004E1D2C" w:rsidP="00EF36E2">
      <w:pPr>
        <w:pStyle w:val="Default"/>
        <w:ind w:left="708"/>
        <w:rPr>
          <w:sz w:val="22"/>
          <w:szCs w:val="22"/>
          <w:lang w:val="en-US"/>
        </w:rPr>
      </w:pPr>
    </w:p>
    <w:p w:rsidR="00DA14E8" w:rsidRDefault="00DA14E8" w:rsidP="00DA14E8">
      <w:pPr>
        <w:pStyle w:val="Default"/>
        <w:numPr>
          <w:ilvl w:val="0"/>
          <w:numId w:val="2"/>
        </w:numPr>
        <w:spacing w:after="58"/>
        <w:rPr>
          <w:sz w:val="22"/>
          <w:szCs w:val="22"/>
          <w:lang w:val="en-US"/>
        </w:rPr>
      </w:pPr>
      <w:r w:rsidRPr="00DA14E8">
        <w:rPr>
          <w:sz w:val="22"/>
          <w:szCs w:val="22"/>
          <w:lang w:val="en-US"/>
        </w:rPr>
        <w:t xml:space="preserve">Increasing the representation of National Committees in the </w:t>
      </w:r>
      <w:r w:rsidR="00FD466F">
        <w:rPr>
          <w:sz w:val="22"/>
          <w:szCs w:val="22"/>
          <w:lang w:val="en-US"/>
        </w:rPr>
        <w:t xml:space="preserve">World </w:t>
      </w:r>
      <w:r w:rsidRPr="00DA14E8">
        <w:rPr>
          <w:sz w:val="22"/>
          <w:szCs w:val="22"/>
          <w:lang w:val="en-US"/>
        </w:rPr>
        <w:t>Consultative Committee. (Paragraph 3</w:t>
      </w:r>
      <w:r w:rsidR="009A0AEF">
        <w:rPr>
          <w:sz w:val="22"/>
          <w:szCs w:val="22"/>
          <w:lang w:val="en-US"/>
        </w:rPr>
        <w:t>2</w:t>
      </w:r>
      <w:r w:rsidRPr="00DA14E8">
        <w:rPr>
          <w:sz w:val="22"/>
          <w:szCs w:val="22"/>
          <w:lang w:val="en-US"/>
        </w:rPr>
        <w:t xml:space="preserve">) </w:t>
      </w:r>
    </w:p>
    <w:p w:rsidR="00DA14E8" w:rsidRDefault="00DA14E8" w:rsidP="00DA14E8">
      <w:pPr>
        <w:pStyle w:val="Default"/>
        <w:spacing w:after="58"/>
        <w:ind w:left="708"/>
        <w:rPr>
          <w:sz w:val="22"/>
          <w:szCs w:val="22"/>
          <w:lang w:val="en-US"/>
        </w:rPr>
      </w:pPr>
    </w:p>
    <w:p w:rsidR="00DA14E8" w:rsidRPr="008433EB" w:rsidRDefault="00DA14E8" w:rsidP="00DA14E8">
      <w:pPr>
        <w:pStyle w:val="Default"/>
        <w:numPr>
          <w:ilvl w:val="0"/>
          <w:numId w:val="2"/>
        </w:numPr>
        <w:spacing w:after="58"/>
        <w:rPr>
          <w:sz w:val="22"/>
          <w:szCs w:val="22"/>
          <w:lang w:val="en-US"/>
        </w:rPr>
      </w:pPr>
      <w:r w:rsidRPr="00DA14E8">
        <w:rPr>
          <w:sz w:val="22"/>
          <w:szCs w:val="22"/>
          <w:lang w:val="en-US"/>
        </w:rPr>
        <w:t xml:space="preserve"> </w:t>
      </w:r>
      <w:r w:rsidRPr="008433EB">
        <w:rPr>
          <w:sz w:val="22"/>
          <w:szCs w:val="22"/>
          <w:lang w:val="en-US"/>
        </w:rPr>
        <w:t>Guaranteei</w:t>
      </w:r>
      <w:r w:rsidR="00DF5529" w:rsidRPr="008433EB">
        <w:rPr>
          <w:sz w:val="22"/>
          <w:szCs w:val="22"/>
          <w:lang w:val="en-US"/>
        </w:rPr>
        <w:t xml:space="preserve">ng the representation of </w:t>
      </w:r>
      <w:r w:rsidR="0043354C" w:rsidRPr="008433EB">
        <w:rPr>
          <w:sz w:val="22"/>
          <w:szCs w:val="22"/>
          <w:lang w:val="en-US"/>
        </w:rPr>
        <w:t xml:space="preserve">shepherds </w:t>
      </w:r>
      <w:r w:rsidR="00DF5529" w:rsidRPr="008433EB">
        <w:rPr>
          <w:sz w:val="22"/>
          <w:szCs w:val="22"/>
          <w:lang w:val="en-US"/>
        </w:rPr>
        <w:t>organiz</w:t>
      </w:r>
      <w:r w:rsidRPr="008433EB">
        <w:rPr>
          <w:sz w:val="22"/>
          <w:szCs w:val="22"/>
          <w:lang w:val="en-US"/>
        </w:rPr>
        <w:t>ations</w:t>
      </w:r>
      <w:r w:rsidR="00DF5529" w:rsidRPr="008433EB">
        <w:rPr>
          <w:sz w:val="22"/>
          <w:szCs w:val="22"/>
          <w:lang w:val="en-US"/>
        </w:rPr>
        <w:t xml:space="preserve"> and</w:t>
      </w:r>
      <w:r w:rsidR="0043354C" w:rsidRPr="008433EB">
        <w:rPr>
          <w:sz w:val="22"/>
          <w:szCs w:val="22"/>
          <w:lang w:val="en-US"/>
        </w:rPr>
        <w:t xml:space="preserve"> indigenous </w:t>
      </w:r>
      <w:r w:rsidR="00DF5529" w:rsidRPr="008433EB">
        <w:rPr>
          <w:sz w:val="22"/>
          <w:szCs w:val="22"/>
          <w:lang w:val="en-US"/>
        </w:rPr>
        <w:t xml:space="preserve">  organiz</w:t>
      </w:r>
      <w:r w:rsidRPr="008433EB">
        <w:rPr>
          <w:sz w:val="22"/>
          <w:szCs w:val="22"/>
          <w:lang w:val="en-US"/>
        </w:rPr>
        <w:t>ations in the Consultative Committee. (Paragraph 3</w:t>
      </w:r>
      <w:r w:rsidR="009A0AEF">
        <w:rPr>
          <w:sz w:val="22"/>
          <w:szCs w:val="22"/>
          <w:lang w:val="en-US"/>
        </w:rPr>
        <w:t>3</w:t>
      </w:r>
      <w:r w:rsidRPr="008433EB">
        <w:rPr>
          <w:sz w:val="22"/>
          <w:szCs w:val="22"/>
          <w:lang w:val="en-US"/>
        </w:rPr>
        <w:t xml:space="preserve">) </w:t>
      </w:r>
    </w:p>
    <w:p w:rsidR="00DA14E8" w:rsidRDefault="00DA14E8" w:rsidP="00DA14E8">
      <w:pPr>
        <w:pStyle w:val="Default"/>
        <w:spacing w:after="58"/>
        <w:ind w:left="708"/>
        <w:rPr>
          <w:sz w:val="22"/>
          <w:szCs w:val="22"/>
          <w:lang w:val="en-US"/>
        </w:rPr>
      </w:pPr>
    </w:p>
    <w:p w:rsidR="00DA14E8" w:rsidRPr="00332118" w:rsidRDefault="00DA14E8" w:rsidP="00DA14E8">
      <w:pPr>
        <w:pStyle w:val="Default"/>
        <w:numPr>
          <w:ilvl w:val="0"/>
          <w:numId w:val="2"/>
        </w:numPr>
        <w:spacing w:after="58"/>
        <w:rPr>
          <w:sz w:val="22"/>
          <w:szCs w:val="22"/>
          <w:lang w:val="en-US"/>
        </w:rPr>
      </w:pPr>
      <w:r w:rsidRPr="00DA14E8">
        <w:rPr>
          <w:sz w:val="22"/>
          <w:szCs w:val="22"/>
          <w:lang w:val="en-US"/>
        </w:rPr>
        <w:t xml:space="preserve"> </w:t>
      </w:r>
      <w:r w:rsidRPr="00332118">
        <w:rPr>
          <w:sz w:val="22"/>
          <w:szCs w:val="22"/>
          <w:lang w:val="en-US"/>
        </w:rPr>
        <w:t>Searchi</w:t>
      </w:r>
      <w:r w:rsidR="00332118" w:rsidRPr="00332118">
        <w:rPr>
          <w:sz w:val="22"/>
          <w:szCs w:val="22"/>
          <w:lang w:val="en-US"/>
        </w:rPr>
        <w:t xml:space="preserve">ng for </w:t>
      </w:r>
      <w:r w:rsidR="002B4699">
        <w:rPr>
          <w:sz w:val="22"/>
          <w:szCs w:val="22"/>
          <w:lang w:val="en-US"/>
        </w:rPr>
        <w:t>ways and means</w:t>
      </w:r>
      <w:r w:rsidR="00332118" w:rsidRPr="00332118">
        <w:rPr>
          <w:sz w:val="22"/>
          <w:szCs w:val="22"/>
          <w:lang w:val="en-US"/>
        </w:rPr>
        <w:t xml:space="preserve"> of collaboration</w:t>
      </w:r>
      <w:r w:rsidRPr="00332118">
        <w:rPr>
          <w:sz w:val="22"/>
          <w:szCs w:val="22"/>
          <w:lang w:val="en-US"/>
        </w:rPr>
        <w:t xml:space="preserve"> </w:t>
      </w:r>
      <w:r w:rsidR="00FA25EF">
        <w:rPr>
          <w:sz w:val="22"/>
          <w:szCs w:val="22"/>
          <w:lang w:val="en-US"/>
        </w:rPr>
        <w:t xml:space="preserve">with </w:t>
      </w:r>
      <w:r w:rsidRPr="00332118">
        <w:rPr>
          <w:sz w:val="22"/>
          <w:szCs w:val="22"/>
          <w:lang w:val="en-US"/>
        </w:rPr>
        <w:t>governments,</w:t>
      </w:r>
      <w:r w:rsidR="00DF5529" w:rsidRPr="00332118">
        <w:rPr>
          <w:sz w:val="22"/>
          <w:szCs w:val="22"/>
          <w:lang w:val="en-US"/>
        </w:rPr>
        <w:t xml:space="preserve"> </w:t>
      </w:r>
      <w:r w:rsidR="00332118" w:rsidRPr="00332118">
        <w:rPr>
          <w:sz w:val="22"/>
          <w:szCs w:val="22"/>
          <w:lang w:val="en-US"/>
        </w:rPr>
        <w:t xml:space="preserve">international </w:t>
      </w:r>
      <w:r w:rsidR="00DF5529" w:rsidRPr="00332118">
        <w:rPr>
          <w:sz w:val="22"/>
          <w:szCs w:val="22"/>
          <w:lang w:val="en-US"/>
        </w:rPr>
        <w:t>organiz</w:t>
      </w:r>
      <w:r w:rsidRPr="00332118">
        <w:rPr>
          <w:sz w:val="22"/>
          <w:szCs w:val="22"/>
          <w:lang w:val="en-US"/>
        </w:rPr>
        <w:t>ations, research cent</w:t>
      </w:r>
      <w:r w:rsidR="00DF5529" w:rsidRPr="00332118">
        <w:rPr>
          <w:sz w:val="22"/>
          <w:szCs w:val="22"/>
          <w:lang w:val="en-US"/>
        </w:rPr>
        <w:t xml:space="preserve">ers, </w:t>
      </w:r>
      <w:r w:rsidRPr="00332118">
        <w:rPr>
          <w:sz w:val="22"/>
          <w:szCs w:val="22"/>
          <w:lang w:val="en-US"/>
        </w:rPr>
        <w:t>etc. (Paragraph 3</w:t>
      </w:r>
      <w:r w:rsidR="009A0AEF">
        <w:rPr>
          <w:sz w:val="22"/>
          <w:szCs w:val="22"/>
          <w:lang w:val="en-US"/>
        </w:rPr>
        <w:t>4</w:t>
      </w:r>
      <w:r w:rsidRPr="00332118">
        <w:rPr>
          <w:sz w:val="22"/>
          <w:szCs w:val="22"/>
          <w:lang w:val="en-US"/>
        </w:rPr>
        <w:t xml:space="preserve">) </w:t>
      </w:r>
    </w:p>
    <w:p w:rsidR="00DA14E8" w:rsidRDefault="00DA14E8" w:rsidP="00DA14E8">
      <w:pPr>
        <w:pStyle w:val="Default"/>
        <w:spacing w:after="58"/>
        <w:ind w:left="708"/>
        <w:rPr>
          <w:sz w:val="22"/>
          <w:szCs w:val="22"/>
          <w:lang w:val="en-US"/>
        </w:rPr>
      </w:pPr>
    </w:p>
    <w:p w:rsidR="00DA14E8" w:rsidRPr="00DA14E8" w:rsidRDefault="00DA14E8" w:rsidP="00DA14E8">
      <w:pPr>
        <w:pStyle w:val="Default"/>
        <w:numPr>
          <w:ilvl w:val="0"/>
          <w:numId w:val="2"/>
        </w:numPr>
        <w:spacing w:after="58"/>
        <w:rPr>
          <w:sz w:val="22"/>
          <w:szCs w:val="22"/>
          <w:lang w:val="en-US"/>
        </w:rPr>
      </w:pPr>
      <w:r w:rsidRPr="00DA14E8">
        <w:rPr>
          <w:sz w:val="22"/>
          <w:szCs w:val="22"/>
          <w:lang w:val="en-US"/>
        </w:rPr>
        <w:t xml:space="preserve"> The WRF will continue acting as </w:t>
      </w:r>
      <w:r w:rsidR="00DF5529">
        <w:rPr>
          <w:sz w:val="22"/>
          <w:szCs w:val="22"/>
          <w:lang w:val="en-US"/>
        </w:rPr>
        <w:t>the Secretariat of</w:t>
      </w:r>
      <w:r w:rsidRPr="00DA14E8">
        <w:rPr>
          <w:sz w:val="22"/>
          <w:szCs w:val="22"/>
          <w:lang w:val="en-US"/>
        </w:rPr>
        <w:t xml:space="preserve"> the </w:t>
      </w:r>
      <w:r w:rsidR="00DF5529">
        <w:rPr>
          <w:sz w:val="22"/>
          <w:szCs w:val="22"/>
          <w:lang w:val="en-US"/>
        </w:rPr>
        <w:t xml:space="preserve">World </w:t>
      </w:r>
      <w:r w:rsidRPr="00DA14E8">
        <w:rPr>
          <w:sz w:val="22"/>
          <w:szCs w:val="22"/>
          <w:lang w:val="en-US"/>
        </w:rPr>
        <w:t>Consultative Committee. (Paragraph 3</w:t>
      </w:r>
      <w:r w:rsidR="009A0AEF">
        <w:rPr>
          <w:sz w:val="22"/>
          <w:szCs w:val="22"/>
          <w:lang w:val="en-US"/>
        </w:rPr>
        <w:t>5</w:t>
      </w:r>
      <w:r w:rsidRPr="00DA14E8">
        <w:rPr>
          <w:sz w:val="22"/>
          <w:szCs w:val="22"/>
          <w:lang w:val="en-US"/>
        </w:rPr>
        <w:t xml:space="preserve">) </w:t>
      </w:r>
    </w:p>
    <w:p w:rsidR="00DA14E8" w:rsidRDefault="00DA14E8" w:rsidP="00DA14E8">
      <w:pPr>
        <w:pStyle w:val="Default"/>
        <w:ind w:left="708"/>
        <w:rPr>
          <w:sz w:val="22"/>
          <w:szCs w:val="22"/>
          <w:lang w:val="en-US"/>
        </w:rPr>
      </w:pPr>
    </w:p>
    <w:p w:rsidR="00DA14E8" w:rsidRPr="00DA14E8" w:rsidRDefault="00DA14E8" w:rsidP="00DA14E8">
      <w:pPr>
        <w:pStyle w:val="Default"/>
        <w:numPr>
          <w:ilvl w:val="0"/>
          <w:numId w:val="2"/>
        </w:numPr>
        <w:rPr>
          <w:sz w:val="22"/>
          <w:szCs w:val="22"/>
          <w:lang w:val="en-US"/>
        </w:rPr>
      </w:pPr>
      <w:r w:rsidRPr="00DA14E8">
        <w:rPr>
          <w:sz w:val="22"/>
          <w:szCs w:val="22"/>
          <w:lang w:val="en-US"/>
        </w:rPr>
        <w:t xml:space="preserve"> All</w:t>
      </w:r>
      <w:r w:rsidR="00DF5529">
        <w:rPr>
          <w:sz w:val="22"/>
          <w:szCs w:val="22"/>
          <w:lang w:val="en-US"/>
        </w:rPr>
        <w:t>owing the possibility of organiz</w:t>
      </w:r>
      <w:r w:rsidRPr="00DA14E8">
        <w:rPr>
          <w:sz w:val="22"/>
          <w:szCs w:val="22"/>
          <w:lang w:val="en-US"/>
        </w:rPr>
        <w:t xml:space="preserve">ing </w:t>
      </w:r>
      <w:r w:rsidR="00DF5529">
        <w:rPr>
          <w:sz w:val="22"/>
          <w:szCs w:val="22"/>
          <w:lang w:val="en-US"/>
        </w:rPr>
        <w:t xml:space="preserve">ad-hoc </w:t>
      </w:r>
      <w:r w:rsidRPr="00DA14E8">
        <w:rPr>
          <w:sz w:val="22"/>
          <w:szCs w:val="22"/>
          <w:lang w:val="en-US"/>
        </w:rPr>
        <w:t xml:space="preserve">groups to guarantee the accomplishment of </w:t>
      </w:r>
      <w:r w:rsidR="00DF5529">
        <w:rPr>
          <w:sz w:val="22"/>
          <w:szCs w:val="22"/>
          <w:lang w:val="en-US"/>
        </w:rPr>
        <w:t xml:space="preserve">  specific </w:t>
      </w:r>
      <w:r w:rsidRPr="00DA14E8">
        <w:rPr>
          <w:sz w:val="22"/>
          <w:szCs w:val="22"/>
          <w:lang w:val="en-US"/>
        </w:rPr>
        <w:t>global campaigns</w:t>
      </w:r>
      <w:r w:rsidR="00390048">
        <w:rPr>
          <w:sz w:val="22"/>
          <w:szCs w:val="22"/>
          <w:lang w:val="en-US"/>
        </w:rPr>
        <w:t xml:space="preserve"> relat</w:t>
      </w:r>
      <w:r w:rsidR="00D71B8D">
        <w:rPr>
          <w:sz w:val="22"/>
          <w:szCs w:val="22"/>
          <w:lang w:val="en-US"/>
        </w:rPr>
        <w:t xml:space="preserve">ed </w:t>
      </w:r>
      <w:r w:rsidR="00CC718F">
        <w:rPr>
          <w:sz w:val="22"/>
          <w:szCs w:val="22"/>
          <w:lang w:val="en-US"/>
        </w:rPr>
        <w:t xml:space="preserve"> </w:t>
      </w:r>
      <w:r w:rsidR="00390048">
        <w:rPr>
          <w:sz w:val="22"/>
          <w:szCs w:val="22"/>
          <w:lang w:val="en-US"/>
        </w:rPr>
        <w:t>to</w:t>
      </w:r>
      <w:r w:rsidR="00F01C28">
        <w:rPr>
          <w:sz w:val="22"/>
          <w:szCs w:val="22"/>
          <w:lang w:val="en-US"/>
        </w:rPr>
        <w:t xml:space="preserve"> the </w:t>
      </w:r>
      <w:r w:rsidR="00390048">
        <w:rPr>
          <w:sz w:val="22"/>
          <w:szCs w:val="22"/>
          <w:lang w:val="en-US"/>
        </w:rPr>
        <w:t xml:space="preserve"> decisions taken </w:t>
      </w:r>
      <w:r w:rsidR="004E1D2C">
        <w:rPr>
          <w:sz w:val="22"/>
          <w:szCs w:val="22"/>
          <w:lang w:val="en-US"/>
        </w:rPr>
        <w:t>in Brasilia (3</w:t>
      </w:r>
      <w:r w:rsidR="009A0AEF">
        <w:rPr>
          <w:sz w:val="22"/>
          <w:szCs w:val="22"/>
          <w:lang w:val="en-US"/>
        </w:rPr>
        <w:t>6</w:t>
      </w:r>
      <w:r w:rsidR="00EF36E2">
        <w:rPr>
          <w:sz w:val="22"/>
          <w:szCs w:val="22"/>
          <w:lang w:val="en-US"/>
        </w:rPr>
        <w:t>)</w:t>
      </w:r>
    </w:p>
    <w:p w:rsidR="00132922" w:rsidRPr="00DA14E8" w:rsidRDefault="00132922">
      <w:pPr>
        <w:rPr>
          <w:lang w:val="en-US"/>
        </w:rPr>
      </w:pPr>
    </w:p>
    <w:sectPr w:rsidR="00132922" w:rsidRPr="00DA14E8" w:rsidSect="008F0999">
      <w:pgSz w:w="11906" w:h="17338"/>
      <w:pgMar w:top="1867" w:right="1371" w:bottom="1421" w:left="15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3272"/>
    <w:multiLevelType w:val="hybridMultilevel"/>
    <w:tmpl w:val="A6B63C5E"/>
    <w:lvl w:ilvl="0" w:tplc="7700C7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4C300D3C"/>
    <w:multiLevelType w:val="hybridMultilevel"/>
    <w:tmpl w:val="A33EF3FC"/>
    <w:lvl w:ilvl="0" w:tplc="385C6B4C">
      <w:start w:val="1"/>
      <w:numFmt w:val="lowerLetter"/>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E8"/>
    <w:rsid w:val="0005775D"/>
    <w:rsid w:val="000D457F"/>
    <w:rsid w:val="000F13CD"/>
    <w:rsid w:val="00132922"/>
    <w:rsid w:val="001423DD"/>
    <w:rsid w:val="001446B1"/>
    <w:rsid w:val="0016055A"/>
    <w:rsid w:val="001A0194"/>
    <w:rsid w:val="001A56D1"/>
    <w:rsid w:val="002010D2"/>
    <w:rsid w:val="00234A00"/>
    <w:rsid w:val="00244C04"/>
    <w:rsid w:val="002B4699"/>
    <w:rsid w:val="00332118"/>
    <w:rsid w:val="00341471"/>
    <w:rsid w:val="00390048"/>
    <w:rsid w:val="003A3098"/>
    <w:rsid w:val="003F6570"/>
    <w:rsid w:val="00416FB1"/>
    <w:rsid w:val="0043354C"/>
    <w:rsid w:val="004350ED"/>
    <w:rsid w:val="004421AC"/>
    <w:rsid w:val="00450C4E"/>
    <w:rsid w:val="004E1D2C"/>
    <w:rsid w:val="004E1D5C"/>
    <w:rsid w:val="004F1D3B"/>
    <w:rsid w:val="00542F9F"/>
    <w:rsid w:val="005C13A3"/>
    <w:rsid w:val="005F1374"/>
    <w:rsid w:val="0063017D"/>
    <w:rsid w:val="006B0C50"/>
    <w:rsid w:val="00716FE1"/>
    <w:rsid w:val="007541BE"/>
    <w:rsid w:val="00762693"/>
    <w:rsid w:val="00764E12"/>
    <w:rsid w:val="00836832"/>
    <w:rsid w:val="008433EB"/>
    <w:rsid w:val="00886DEC"/>
    <w:rsid w:val="008A65B4"/>
    <w:rsid w:val="008D0389"/>
    <w:rsid w:val="00902040"/>
    <w:rsid w:val="0091217E"/>
    <w:rsid w:val="00932289"/>
    <w:rsid w:val="009A0AEF"/>
    <w:rsid w:val="009D727A"/>
    <w:rsid w:val="00A26AFA"/>
    <w:rsid w:val="00A51D3D"/>
    <w:rsid w:val="00AB7AC9"/>
    <w:rsid w:val="00AD022F"/>
    <w:rsid w:val="00AF58E3"/>
    <w:rsid w:val="00B63DA8"/>
    <w:rsid w:val="00C8513D"/>
    <w:rsid w:val="00CC718F"/>
    <w:rsid w:val="00CD225D"/>
    <w:rsid w:val="00D05FE2"/>
    <w:rsid w:val="00D62ED2"/>
    <w:rsid w:val="00D71B8D"/>
    <w:rsid w:val="00DA14E8"/>
    <w:rsid w:val="00DD5D73"/>
    <w:rsid w:val="00DF5529"/>
    <w:rsid w:val="00E270CE"/>
    <w:rsid w:val="00E600A7"/>
    <w:rsid w:val="00E951D0"/>
    <w:rsid w:val="00EB2C79"/>
    <w:rsid w:val="00ED6DC8"/>
    <w:rsid w:val="00EF36E2"/>
    <w:rsid w:val="00F01C28"/>
    <w:rsid w:val="00F1249B"/>
    <w:rsid w:val="00FA25EF"/>
    <w:rsid w:val="00FB729B"/>
    <w:rsid w:val="00FD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DA14E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DA14E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2554</Words>
  <Characters>17625</Characters>
  <Application>Microsoft Office Word</Application>
  <DocSecurity>0</DocSecurity>
  <Lines>146</Lines>
  <Paragraphs>40</Paragraphs>
  <ScaleCrop>false</ScaleCrop>
  <HeadingPairs>
    <vt:vector size="4" baseType="variant">
      <vt:variant>
        <vt:lpstr>Cím</vt:lpstr>
      </vt:variant>
      <vt:variant>
        <vt:i4>1</vt:i4>
      </vt:variant>
      <vt:variant>
        <vt:lpstr>Título</vt:lpstr>
      </vt:variant>
      <vt:variant>
        <vt:i4>1</vt:i4>
      </vt:variant>
    </vt:vector>
  </HeadingPairs>
  <TitlesOfParts>
    <vt:vector size="2" baseType="lpstr">
      <vt:lpstr/>
      <vt:lpstr/>
    </vt:vector>
  </TitlesOfParts>
  <Company>WRf</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WRF</dc:creator>
  <cp:lastModifiedBy>Toshiba</cp:lastModifiedBy>
  <cp:revision>2</cp:revision>
  <dcterms:created xsi:type="dcterms:W3CDTF">2014-11-10T08:57:00Z</dcterms:created>
  <dcterms:modified xsi:type="dcterms:W3CDTF">2014-11-10T08:57:00Z</dcterms:modified>
</cp:coreProperties>
</file>